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8FF"/>
  <w:body>
    <w:p xmlns:wp14="http://schemas.microsoft.com/office/word/2010/wordml" w:rsidR="0082425A" w:rsidP="3B9D7BFE" w:rsidRDefault="00811BE8" w14:paraId="391E0C6A" wp14:textId="77777777" wp14:noSpellErr="1">
      <w:pPr>
        <w:pStyle w:val="Heading1"/>
        <w:numPr>
          <w:numId w:val="0"/>
        </w:numPr>
        <w:rPr>
          <w:rFonts w:ascii="Arial" w:hAnsi="Arial" w:cs="Arial"/>
          <w:sz w:val="24"/>
        </w:rPr>
      </w:pPr>
      <w:r w:rsidRPr="3B9D7BFE" w:rsidR="3B9D7BFE">
        <w:rPr>
          <w:rFonts w:ascii="Arial" w:hAnsi="Arial" w:eastAsia="Arial" w:cs="Arial"/>
          <w:sz w:val="24"/>
          <w:szCs w:val="24"/>
        </w:rPr>
        <w:t>Company:__________________</w:t>
      </w:r>
      <w:r w:rsidRPr="3B9D7BFE" w:rsidR="3B9D7BFE">
        <w:rPr>
          <w:rFonts w:ascii="Arial" w:hAnsi="Arial" w:eastAsia="Arial" w:cs="Arial"/>
          <w:sz w:val="24"/>
          <w:szCs w:val="24"/>
        </w:rPr>
        <w:t xml:space="preserve"> </w:t>
      </w:r>
      <w:r w:rsidRPr="3B9D7BFE" w:rsidR="3B9D7BFE">
        <w:rPr>
          <w:rFonts w:ascii="Arial" w:hAnsi="Arial" w:eastAsia="Arial" w:cs="Arial"/>
          <w:sz w:val="24"/>
          <w:szCs w:val="24"/>
        </w:rPr>
        <w:t>Name:</w:t>
      </w:r>
      <w:r w:rsidRPr="3B9D7BFE" w:rsidR="3B9D7BFE">
        <w:rPr>
          <w:rFonts w:ascii="Arial" w:hAnsi="Arial" w:eastAsia="Arial" w:cs="Arial"/>
          <w:sz w:val="24"/>
          <w:szCs w:val="24"/>
        </w:rPr>
        <w:t>______________________</w:t>
      </w:r>
      <w:r w:rsidRPr="3B9D7BFE" w:rsidR="3B9D7BFE">
        <w:rPr>
          <w:rFonts w:ascii="Arial" w:hAnsi="Arial" w:eastAsia="Arial" w:cs="Arial"/>
        </w:rPr>
        <w:t xml:space="preserve"> </w:t>
      </w:r>
      <w:r w:rsidRPr="3B9D7BFE" w:rsidR="3B9D7BFE">
        <w:rPr>
          <w:rFonts w:ascii="Arial" w:hAnsi="Arial" w:eastAsia="Arial" w:cs="Arial"/>
        </w:rPr>
        <w:t>Date:____</w:t>
      </w:r>
    </w:p>
    <w:p xmlns:wp14="http://schemas.microsoft.com/office/word/2010/wordml" w:rsidRPr="00811BE8" w:rsidR="00923390" w:rsidP="3B9D7BFE" w:rsidRDefault="0082425A" w14:paraId="4CA47ADD" wp14:textId="77777777" wp14:noSpellErr="1">
      <w:pPr>
        <w:pStyle w:val="Heading1"/>
        <w:numPr>
          <w:ilvl w:val="4"/>
          <w:numId w:val="1"/>
        </w:numPr>
        <w:rPr>
          <w:rFonts w:ascii="Arial" w:hAnsi="Arial" w:eastAsia="Arial" w:cs="Arial"/>
          <w:sz w:val="24"/>
          <w:szCs w:val="24"/>
        </w:rPr>
      </w:pPr>
      <w:r w:rsidRPr="3B9D7BFE">
        <w:rPr>
          <w:rFonts w:ascii="Arial" w:hAnsi="Arial" w:eastAsia="Arial" w:cs="Arial"/>
          <w:sz w:val="24"/>
          <w:szCs w:val="24"/>
        </w:rPr>
        <w:t xml:space="preserve">       </w:t>
      </w:r>
      <w:r w:rsidR="00811BE8">
        <w:rPr>
          <w:rFonts w:ascii="Arial" w:hAnsi="Arial" w:cs="Arial"/>
          <w:sz w:val="24"/>
        </w:rPr>
        <w:tab/>
      </w:r>
      <w:r w:rsidR="00811BE8">
        <w:rPr>
          <w:rFonts w:ascii="Arial" w:hAnsi="Arial" w:cs="Arial"/>
          <w:sz w:val="24"/>
        </w:rPr>
        <w:tab/>
      </w:r>
      <w:r w:rsidR="00811BE8">
        <w:rPr>
          <w:rFonts w:ascii="Arial" w:hAnsi="Arial" w:cs="Arial"/>
          <w:sz w:val="24"/>
        </w:rPr>
        <w:tab/>
      </w:r>
      <w:r w:rsidR="00811BE8">
        <w:rPr>
          <w:rFonts w:ascii="Arial" w:hAnsi="Arial" w:cs="Arial"/>
          <w:sz w:val="24"/>
        </w:rPr>
        <w:tab/>
      </w:r>
      <w:r w:rsidR="00811BE8">
        <w:rPr>
          <w:rFonts w:ascii="Arial" w:hAnsi="Arial" w:cs="Arial"/>
          <w:sz w:val="24"/>
        </w:rPr>
        <w:tab/>
      </w:r>
      <w:r w:rsidR="00811BE8">
        <w:rPr>
          <w:rFonts w:ascii="Arial" w:hAnsi="Arial" w:cs="Arial"/>
          <w:sz w:val="24"/>
        </w:rPr>
        <w:tab/>
      </w:r>
      <w:r w:rsidRPr="3B9D7BFE" w:rsidR="00811BE8">
        <w:rPr>
          <w:rFonts w:ascii="Arial" w:hAnsi="Arial" w:eastAsia="Arial" w:cs="Arial"/>
          <w:sz w:val="24"/>
          <w:szCs w:val="24"/>
        </w:rPr>
        <w:t xml:space="preserve">  </w:t>
      </w:r>
      <w:r w:rsidRPr="3B9D7BFE">
        <w:rPr>
          <w:rFonts w:ascii="Arial" w:hAnsi="Arial" w:eastAsia="Arial" w:cs="Arial"/>
          <w:i w:val="1"/>
          <w:iCs w:val="1"/>
          <w:sz w:val="24"/>
          <w:szCs w:val="24"/>
        </w:rPr>
        <w:t>(Please p</w:t>
      </w:r>
      <w:r w:rsidRPr="3B9D7BFE" w:rsidR="00923390">
        <w:rPr>
          <w:rFonts w:ascii="Arial" w:hAnsi="Arial" w:eastAsia="Arial" w:cs="Arial"/>
          <w:i w:val="1"/>
          <w:iCs w:val="1"/>
          <w:sz w:val="24"/>
          <w:szCs w:val="24"/>
        </w:rPr>
        <w:t>rint clearly</w:t>
      </w:r>
      <w:r w:rsidRPr="3B9D7BFE">
        <w:rPr>
          <w:rFonts w:ascii="Arial" w:hAnsi="Arial" w:eastAsia="Arial" w:cs="Arial"/>
          <w:i w:val="1"/>
          <w:iCs w:val="1"/>
          <w:sz w:val="24"/>
          <w:szCs w:val="24"/>
        </w:rPr>
        <w:t>)</w:t>
      </w:r>
      <w:r w:rsidRPr="3B9D7BFE" w:rsidR="00811BE8">
        <w:rPr>
          <w:rFonts w:ascii="Arial" w:hAnsi="Arial" w:eastAsia="Arial" w:cs="Arial"/>
          <w:i w:val="1"/>
          <w:iCs w:val="1"/>
          <w:sz w:val="24"/>
          <w:szCs w:val="24"/>
        </w:rPr>
        <w:t xml:space="preserve"> </w:t>
      </w:r>
    </w:p>
    <w:p xmlns:wp14="http://schemas.microsoft.com/office/word/2010/wordml" w:rsidR="00923390" w:rsidRDefault="00923390" w14:paraId="0DD38E31" wp14:textId="77777777">
      <w:pPr>
        <w:widowControl w:val="0"/>
        <w:tabs>
          <w:tab w:val="left" w:pos="317"/>
        </w:tabs>
        <w:autoSpaceDE w:val="0"/>
        <w:spacing w:line="260" w:lineRule="exact"/>
        <w:rPr>
          <w:rFonts w:ascii="Arial" w:hAnsi="Arial" w:cs="Arial"/>
          <w:lang w:val="en-US"/>
        </w:rPr>
      </w:pPr>
    </w:p>
    <w:p xmlns:wp14="http://schemas.microsoft.com/office/word/2010/wordml" w:rsidR="001B57DE" w:rsidP="3B9D7BFE" w:rsidRDefault="001B57DE" w14:paraId="752F8B59" wp14:noSpellErr="1" wp14:textId="5FC4F831">
      <w:pPr>
        <w:widowControl w:val="0"/>
        <w:numPr>
          <w:ilvl w:val="0"/>
          <w:numId w:val="2"/>
        </w:numPr>
        <w:tabs>
          <w:tab w:val="left" w:pos="317"/>
        </w:tabs>
        <w:autoSpaceDE w:val="0"/>
        <w:spacing w:line="260" w:lineRule="exact"/>
        <w:rPr>
          <w:rFonts w:ascii="Arial" w:hAnsi="Arial" w:eastAsia="Arial" w:cs="Arial"/>
          <w:lang w:val="en-US"/>
        </w:rPr>
      </w:pPr>
      <w:r w:rsidRPr="3B9D7BFE" w:rsidR="3B9D7BFE">
        <w:rPr>
          <w:rFonts w:ascii="Arial" w:hAnsi="Arial" w:eastAsia="Arial" w:cs="Arial"/>
          <w:lang w:val="en-US"/>
        </w:rPr>
        <w:t>Employees must wear PPE Y/N</w:t>
      </w:r>
    </w:p>
    <w:p xmlns:wp14="http://schemas.microsoft.com/office/word/2010/wordml" w:rsidR="001B57DE" w:rsidP="001B57DE" w:rsidRDefault="001B57DE" w14:paraId="5A203957" wp14:textId="77777777">
      <w:pPr>
        <w:widowControl w:val="0"/>
        <w:tabs>
          <w:tab w:val="left" w:pos="317"/>
        </w:tabs>
        <w:autoSpaceDE w:val="0"/>
        <w:spacing w:line="260" w:lineRule="exact"/>
        <w:ind w:left="720"/>
        <w:rPr>
          <w:rFonts w:ascii="Arial" w:hAnsi="Arial" w:cs="Arial"/>
          <w:lang w:val="en-US"/>
        </w:rPr>
      </w:pPr>
    </w:p>
    <w:p xmlns:wp14="http://schemas.microsoft.com/office/word/2010/wordml" w:rsidR="001B57DE" w:rsidP="3B9D7BFE" w:rsidRDefault="001B57DE" w14:paraId="64195F92" wp14:textId="77777777" wp14:noSpellErr="1">
      <w:pPr>
        <w:widowControl w:val="0"/>
        <w:numPr>
          <w:ilvl w:val="0"/>
          <w:numId w:val="2"/>
        </w:numPr>
        <w:tabs>
          <w:tab w:val="left" w:pos="317"/>
        </w:tabs>
        <w:autoSpaceDE w:val="0"/>
        <w:spacing w:line="260" w:lineRule="exact"/>
        <w:rPr>
          <w:rFonts w:ascii="Arial" w:hAnsi="Arial" w:eastAsia="Arial" w:cs="Arial"/>
          <w:lang w:val="en-US"/>
        </w:rPr>
      </w:pPr>
      <w:r w:rsidRPr="3B9D7BFE" w:rsidR="3B9D7BFE">
        <w:rPr>
          <w:rFonts w:ascii="Arial" w:hAnsi="Arial" w:eastAsia="Arial" w:cs="Arial"/>
          <w:lang w:val="en-US"/>
        </w:rPr>
        <w:t>Employees must report defects with equipment Y/N</w:t>
      </w:r>
    </w:p>
    <w:p xmlns:wp14="http://schemas.microsoft.com/office/word/2010/wordml" w:rsidR="001B57DE" w:rsidP="001B57DE" w:rsidRDefault="001B57DE" w14:paraId="021913CB" wp14:textId="77777777">
      <w:pPr>
        <w:pStyle w:val="ListParagraph"/>
        <w:rPr>
          <w:rFonts w:ascii="Arial" w:hAnsi="Arial" w:cs="Arial"/>
          <w:lang w:val="en-US"/>
        </w:rPr>
      </w:pPr>
    </w:p>
    <w:p xmlns:wp14="http://schemas.microsoft.com/office/word/2010/wordml" w:rsidR="001B57DE" w:rsidP="3B9D7BFE" w:rsidRDefault="001B57DE" w14:paraId="358E144D" wp14:textId="77777777" wp14:noSpellErr="1">
      <w:pPr>
        <w:widowControl w:val="0"/>
        <w:numPr>
          <w:ilvl w:val="0"/>
          <w:numId w:val="2"/>
        </w:numPr>
        <w:tabs>
          <w:tab w:val="left" w:pos="317"/>
        </w:tabs>
        <w:autoSpaceDE w:val="0"/>
        <w:spacing w:line="260" w:lineRule="exact"/>
        <w:rPr>
          <w:rFonts w:ascii="Arial" w:hAnsi="Arial" w:eastAsia="Arial" w:cs="Arial"/>
          <w:lang w:val="en-US"/>
        </w:rPr>
      </w:pPr>
      <w:r w:rsidRPr="3B9D7BFE" w:rsidR="3B9D7BFE">
        <w:rPr>
          <w:rFonts w:ascii="Arial" w:hAnsi="Arial" w:eastAsia="Arial" w:cs="Arial"/>
          <w:lang w:val="en-US"/>
        </w:rPr>
        <w:t>Cutting wheels can be used for grinding Y/N</w:t>
      </w:r>
    </w:p>
    <w:p xmlns:wp14="http://schemas.microsoft.com/office/word/2010/wordml" w:rsidR="001B57DE" w:rsidP="001B57DE" w:rsidRDefault="001B57DE" w14:paraId="2D303012" wp14:textId="77777777">
      <w:pPr>
        <w:pStyle w:val="ListParagraph"/>
        <w:rPr>
          <w:rFonts w:ascii="Arial" w:hAnsi="Arial" w:cs="Arial"/>
          <w:lang w:val="en-US"/>
        </w:rPr>
      </w:pPr>
    </w:p>
    <w:p xmlns:wp14="http://schemas.microsoft.com/office/word/2010/wordml" w:rsidR="001B57DE" w:rsidP="3B9D7BFE" w:rsidRDefault="0082425A" w14:paraId="4E8B90F1" wp14:textId="77777777" wp14:noSpellErr="1">
      <w:pPr>
        <w:widowControl w:val="0"/>
        <w:numPr>
          <w:ilvl w:val="0"/>
          <w:numId w:val="2"/>
        </w:numPr>
        <w:tabs>
          <w:tab w:val="left" w:pos="317"/>
        </w:tabs>
        <w:autoSpaceDE w:val="0"/>
        <w:spacing w:line="260" w:lineRule="exact"/>
        <w:rPr>
          <w:rFonts w:ascii="Arial" w:hAnsi="Arial" w:eastAsia="Arial" w:cs="Arial"/>
          <w:lang w:val="en-US"/>
        </w:rPr>
      </w:pPr>
      <w:r w:rsidRPr="3B9D7BFE" w:rsidR="3B9D7BFE">
        <w:rPr>
          <w:rFonts w:ascii="Arial" w:hAnsi="Arial" w:eastAsia="Arial" w:cs="Arial"/>
          <w:lang w:val="en-US"/>
        </w:rPr>
        <w:t>The maximum RPM stated</w:t>
      </w:r>
      <w:r w:rsidRPr="3B9D7BFE" w:rsidR="3B9D7BFE">
        <w:rPr>
          <w:rFonts w:ascii="Arial" w:hAnsi="Arial" w:eastAsia="Arial" w:cs="Arial"/>
          <w:lang w:val="en-US"/>
        </w:rPr>
        <w:t xml:space="preserve"> on a disc </w:t>
      </w:r>
      <w:r w:rsidRPr="3B9D7BFE" w:rsidR="3B9D7BFE">
        <w:rPr>
          <w:rFonts w:ascii="Arial" w:hAnsi="Arial" w:eastAsia="Arial" w:cs="Arial"/>
          <w:lang w:val="en-US"/>
        </w:rPr>
        <w:t>should not exceed that of the machine Y/N</w:t>
      </w:r>
    </w:p>
    <w:p xmlns:wp14="http://schemas.microsoft.com/office/word/2010/wordml" w:rsidR="0082425A" w:rsidP="0082425A" w:rsidRDefault="0082425A" w14:paraId="791B8C8E" wp14:textId="77777777">
      <w:pPr>
        <w:pStyle w:val="ListParagraph"/>
        <w:rPr>
          <w:rFonts w:ascii="Arial" w:hAnsi="Arial" w:cs="Arial"/>
          <w:lang w:val="en-US"/>
        </w:rPr>
      </w:pPr>
    </w:p>
    <w:p xmlns:wp14="http://schemas.microsoft.com/office/word/2010/wordml" w:rsidR="0082425A" w:rsidP="3B9D7BFE" w:rsidRDefault="0082425A" w14:paraId="07373A39" wp14:textId="77777777" wp14:noSpellErr="1">
      <w:pPr>
        <w:widowControl w:val="0"/>
        <w:numPr>
          <w:ilvl w:val="0"/>
          <w:numId w:val="2"/>
        </w:numPr>
        <w:tabs>
          <w:tab w:val="left" w:pos="317"/>
        </w:tabs>
        <w:autoSpaceDE w:val="0"/>
        <w:spacing w:line="260" w:lineRule="exact"/>
        <w:rPr>
          <w:rFonts w:ascii="Arial" w:hAnsi="Arial" w:eastAsia="Arial" w:cs="Arial"/>
          <w:lang w:val="en-US"/>
        </w:rPr>
      </w:pPr>
      <w:r w:rsidRPr="3B9D7BFE" w:rsidR="3B9D7BFE">
        <w:rPr>
          <w:rFonts w:ascii="Arial" w:hAnsi="Arial" w:eastAsia="Arial" w:cs="Arial"/>
          <w:lang w:val="en-US"/>
        </w:rPr>
        <w:t>Discs can be damaged by dropping? Y/N</w:t>
      </w:r>
    </w:p>
    <w:p xmlns:wp14="http://schemas.microsoft.com/office/word/2010/wordml" w:rsidR="0082425A" w:rsidP="0082425A" w:rsidRDefault="0082425A" w14:paraId="58CC59BC" wp14:textId="77777777">
      <w:pPr>
        <w:pStyle w:val="ListParagraph"/>
        <w:rPr>
          <w:rFonts w:ascii="Arial" w:hAnsi="Arial" w:cs="Arial"/>
          <w:lang w:val="en-US"/>
        </w:rPr>
      </w:pPr>
    </w:p>
    <w:p xmlns:wp14="http://schemas.microsoft.com/office/word/2010/wordml" w:rsidR="0082425A" w:rsidP="3B9D7BFE" w:rsidRDefault="0082425A" w14:paraId="4324327F" wp14:textId="77777777" wp14:noSpellErr="1">
      <w:pPr>
        <w:widowControl w:val="0"/>
        <w:numPr>
          <w:ilvl w:val="0"/>
          <w:numId w:val="2"/>
        </w:numPr>
        <w:tabs>
          <w:tab w:val="left" w:pos="317"/>
        </w:tabs>
        <w:autoSpaceDE w:val="0"/>
        <w:spacing w:line="260" w:lineRule="exact"/>
        <w:rPr>
          <w:rFonts w:ascii="Arial" w:hAnsi="Arial" w:eastAsia="Arial" w:cs="Arial"/>
          <w:lang w:val="en-US"/>
        </w:rPr>
      </w:pPr>
      <w:r w:rsidRPr="3B9D7BFE" w:rsidR="3B9D7BFE">
        <w:rPr>
          <w:rFonts w:ascii="Arial" w:hAnsi="Arial" w:eastAsia="Arial" w:cs="Arial"/>
          <w:lang w:val="en-US"/>
        </w:rPr>
        <w:t>All faults with discs or wheels can be i</w:t>
      </w:r>
      <w:r w:rsidRPr="3B9D7BFE" w:rsidR="3B9D7BFE">
        <w:rPr>
          <w:rFonts w:ascii="Arial" w:hAnsi="Arial" w:eastAsia="Arial" w:cs="Arial"/>
          <w:lang w:val="en-US"/>
        </w:rPr>
        <w:t>dentified by visual inspection Y/N</w:t>
      </w:r>
    </w:p>
    <w:p xmlns:wp14="http://schemas.microsoft.com/office/word/2010/wordml" w:rsidR="0082425A" w:rsidP="0082425A" w:rsidRDefault="0082425A" w14:paraId="1A6B7117" wp14:textId="77777777">
      <w:pPr>
        <w:pStyle w:val="ListParagraph"/>
        <w:rPr>
          <w:rFonts w:ascii="Arial" w:hAnsi="Arial" w:cs="Arial"/>
          <w:lang w:val="en-US"/>
        </w:rPr>
      </w:pPr>
    </w:p>
    <w:p xmlns:wp14="http://schemas.microsoft.com/office/word/2010/wordml" w:rsidR="0082425A" w:rsidP="3B9D7BFE" w:rsidRDefault="0082425A" w14:paraId="0747FBD8" wp14:textId="77777777" wp14:noSpellErr="1">
      <w:pPr>
        <w:widowControl w:val="0"/>
        <w:numPr>
          <w:ilvl w:val="0"/>
          <w:numId w:val="2"/>
        </w:numPr>
        <w:tabs>
          <w:tab w:val="left" w:pos="317"/>
        </w:tabs>
        <w:autoSpaceDE w:val="0"/>
        <w:spacing w:line="260" w:lineRule="exact"/>
        <w:rPr>
          <w:rFonts w:ascii="Arial" w:hAnsi="Arial" w:eastAsia="Arial" w:cs="Arial"/>
          <w:lang w:val="en-US"/>
        </w:rPr>
      </w:pPr>
      <w:r w:rsidRPr="3B9D7BFE" w:rsidR="3B9D7BFE">
        <w:rPr>
          <w:rFonts w:ascii="Arial" w:hAnsi="Arial" w:eastAsia="Arial" w:cs="Arial"/>
          <w:lang w:val="en-US"/>
        </w:rPr>
        <w:t>Guards must always be in place Y/N</w:t>
      </w:r>
    </w:p>
    <w:p xmlns:wp14="http://schemas.microsoft.com/office/word/2010/wordml" w:rsidR="0082425A" w:rsidP="0082425A" w:rsidRDefault="0082425A" w14:paraId="73BE86C5" wp14:textId="77777777">
      <w:pPr>
        <w:pStyle w:val="ListParagraph"/>
        <w:rPr>
          <w:rFonts w:ascii="Arial" w:hAnsi="Arial" w:cs="Arial"/>
          <w:lang w:val="en-US"/>
        </w:rPr>
      </w:pPr>
    </w:p>
    <w:p xmlns:wp14="http://schemas.microsoft.com/office/word/2010/wordml" w:rsidR="0082425A" w:rsidP="3B9D7BFE" w:rsidRDefault="0082425A" w14:paraId="18DE236F" wp14:textId="77777777" wp14:noSpellErr="1">
      <w:pPr>
        <w:widowControl w:val="0"/>
        <w:numPr>
          <w:ilvl w:val="0"/>
          <w:numId w:val="2"/>
        </w:numPr>
        <w:tabs>
          <w:tab w:val="left" w:pos="317"/>
        </w:tabs>
        <w:autoSpaceDE w:val="0"/>
        <w:spacing w:line="260" w:lineRule="exact"/>
        <w:rPr>
          <w:rFonts w:ascii="Arial" w:hAnsi="Arial" w:eastAsia="Arial" w:cs="Arial"/>
          <w:lang w:val="en-US"/>
        </w:rPr>
      </w:pPr>
      <w:r w:rsidRPr="3B9D7BFE" w:rsidR="3B9D7BFE">
        <w:rPr>
          <w:rFonts w:ascii="Arial" w:hAnsi="Arial" w:eastAsia="Arial" w:cs="Arial"/>
          <w:lang w:val="en-US"/>
        </w:rPr>
        <w:t xml:space="preserve">Lock nuts must be tightened </w:t>
      </w:r>
      <w:r w:rsidRPr="3B9D7BFE" w:rsidR="3B9D7BFE">
        <w:rPr>
          <w:rFonts w:ascii="Arial" w:hAnsi="Arial" w:eastAsia="Arial" w:cs="Arial"/>
          <w:lang w:val="en-US"/>
        </w:rPr>
        <w:t xml:space="preserve">very </w:t>
      </w:r>
      <w:r w:rsidRPr="3B9D7BFE" w:rsidR="3B9D7BFE">
        <w:rPr>
          <w:rFonts w:ascii="Arial" w:hAnsi="Arial" w:eastAsia="Arial" w:cs="Arial"/>
          <w:lang w:val="en-US"/>
        </w:rPr>
        <w:t>tightly Y/N</w:t>
      </w:r>
    </w:p>
    <w:p xmlns:wp14="http://schemas.microsoft.com/office/word/2010/wordml" w:rsidR="0082425A" w:rsidP="0082425A" w:rsidRDefault="0082425A" w14:paraId="7FF35BE0" wp14:textId="77777777">
      <w:pPr>
        <w:pStyle w:val="ListParagraph"/>
        <w:rPr>
          <w:rFonts w:ascii="Arial" w:hAnsi="Arial" w:cs="Arial"/>
          <w:lang w:val="en-US"/>
        </w:rPr>
      </w:pPr>
    </w:p>
    <w:p xmlns:wp14="http://schemas.microsoft.com/office/word/2010/wordml" w:rsidR="0082425A" w:rsidP="3B9D7BFE" w:rsidRDefault="0082425A" w14:paraId="3D720D24" wp14:textId="77777777" wp14:noSpellErr="1">
      <w:pPr>
        <w:widowControl w:val="0"/>
        <w:numPr>
          <w:ilvl w:val="0"/>
          <w:numId w:val="2"/>
        </w:numPr>
        <w:tabs>
          <w:tab w:val="left" w:pos="317"/>
        </w:tabs>
        <w:autoSpaceDE w:val="0"/>
        <w:spacing w:line="260" w:lineRule="exact"/>
        <w:rPr>
          <w:rFonts w:ascii="Arial" w:hAnsi="Arial" w:eastAsia="Arial" w:cs="Arial"/>
          <w:lang w:val="en-US"/>
        </w:rPr>
      </w:pPr>
      <w:r w:rsidRPr="3B9D7BFE" w:rsidR="3B9D7BFE">
        <w:rPr>
          <w:rFonts w:ascii="Arial" w:hAnsi="Arial" w:eastAsia="Arial" w:cs="Arial"/>
          <w:lang w:val="en-US"/>
        </w:rPr>
        <w:t>Eye protection must always be worn Y/N</w:t>
      </w:r>
    </w:p>
    <w:p xmlns:wp14="http://schemas.microsoft.com/office/word/2010/wordml" w:rsidR="0082425A" w:rsidP="0082425A" w:rsidRDefault="0082425A" w14:paraId="06E58E5C" wp14:textId="77777777">
      <w:pPr>
        <w:pStyle w:val="ListParagraph"/>
        <w:rPr>
          <w:rFonts w:ascii="Arial" w:hAnsi="Arial" w:cs="Arial"/>
          <w:lang w:val="en-US"/>
        </w:rPr>
      </w:pPr>
    </w:p>
    <w:p xmlns:wp14="http://schemas.microsoft.com/office/word/2010/wordml" w:rsidR="0082425A" w:rsidP="3B9D7BFE" w:rsidRDefault="0082425A" w14:paraId="2FB3F55D" wp14:textId="77777777" wp14:noSpellErr="1">
      <w:pPr>
        <w:widowControl w:val="0"/>
        <w:numPr>
          <w:ilvl w:val="0"/>
          <w:numId w:val="2"/>
        </w:numPr>
        <w:tabs>
          <w:tab w:val="left" w:pos="317"/>
        </w:tabs>
        <w:autoSpaceDE w:val="0"/>
        <w:spacing w:line="260" w:lineRule="exact"/>
        <w:rPr>
          <w:rFonts w:ascii="Arial" w:hAnsi="Arial" w:eastAsia="Arial" w:cs="Arial"/>
          <w:lang w:val="en-US"/>
        </w:rPr>
      </w:pPr>
      <w:r w:rsidRPr="3B9D7BFE" w:rsidR="3B9D7BFE">
        <w:rPr>
          <w:rFonts w:ascii="Arial" w:hAnsi="Arial" w:eastAsia="Arial" w:cs="Arial"/>
          <w:lang w:val="en-US"/>
        </w:rPr>
        <w:t>Eye protection is not required if a face mask is used Y/N</w:t>
      </w:r>
    </w:p>
    <w:tbl>
      <w:tblPr>
        <w:tblW w:w="975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960"/>
        <w:gridCol w:w="960"/>
        <w:gridCol w:w="750"/>
        <w:gridCol w:w="3480"/>
      </w:tblGrid>
      <w:tr xmlns:wp14="http://schemas.microsoft.com/office/word/2010/wordml" w:rsidRPr="00F513DE" w:rsidR="00F513DE" w:rsidTr="3B9D7BFE" w14:paraId="4F72057C" wp14:textId="77777777">
        <w:tc>
          <w:tcPr>
            <w:tcW w:w="3600" w:type="dxa"/>
            <w:tcBorders>
              <w:top w:val="single" w:color="000000" w:themeColor="text1" w:sz="6" w:space="0"/>
              <w:left w:val="outset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F513DE" w:rsidR="00F513DE" w:rsidP="3B9D7BFE" w:rsidRDefault="00F513DE" w14:paraId="7F4FC340" wp14:textId="77777777" wp14:noSpellErr="1">
            <w:pPr>
              <w:suppressAutoHyphens w:val="0"/>
              <w:spacing w:beforeAutospacing="on" w:afterAutospacing="on"/>
              <w:textAlignment w:val="baseline"/>
              <w:rPr>
                <w:rFonts w:ascii="Segoe UI" w:hAnsi="Segoe UI" w:cs="Segoe UI"/>
                <w:sz w:val="12"/>
                <w:szCs w:val="12"/>
                <w:lang w:val="en-IE" w:eastAsia="en-IE"/>
              </w:rPr>
            </w:pPr>
            <w:r w:rsidRPr="3B9D7BFE" w:rsidR="3B9D7BFE">
              <w:rPr>
                <w:rFonts w:ascii="Arial" w:hAnsi="Arial" w:eastAsia="Arial" w:cs="Arial"/>
                <w:sz w:val="22"/>
                <w:szCs w:val="22"/>
                <w:lang w:val="en-IE" w:eastAsia="en-IE"/>
              </w:rPr>
              <w:t>Criteria </w:t>
            </w:r>
          </w:p>
        </w:tc>
        <w:tc>
          <w:tcPr>
            <w:tcW w:w="960" w:type="dxa"/>
            <w:tcBorders>
              <w:top w:val="single" w:color="000000" w:themeColor="text1" w:sz="6" w:space="0"/>
              <w:left w:val="outset" w:color="auto" w:sz="6" w:space="0"/>
              <w:bottom w:val="single" w:color="000000" w:themeColor="text1" w:sz="6" w:space="0"/>
              <w:right w:val="outset" w:color="auto" w:sz="6" w:space="0"/>
            </w:tcBorders>
            <w:tcMar/>
          </w:tcPr>
          <w:p w:rsidR="00F513DE" w:rsidP="3B9D7BFE" w:rsidRDefault="00F513DE" w14:paraId="1583D157" wp14:textId="77777777" wp14:noSpellErr="1">
            <w:pPr>
              <w:suppressAutoHyphens w:val="0"/>
              <w:spacing w:beforeAutospacing="on" w:afterAutospacing="on"/>
              <w:textAlignment w:val="baseline"/>
              <w:rPr>
                <w:rFonts w:ascii="Arial" w:hAnsi="Arial" w:cs="Arial"/>
                <w:sz w:val="22"/>
                <w:szCs w:val="22"/>
                <w:lang w:val="en-IE" w:eastAsia="en-IE"/>
              </w:rPr>
            </w:pPr>
            <w:r w:rsidRPr="3B9D7BFE" w:rsidR="3B9D7BFE">
              <w:rPr>
                <w:rFonts w:ascii="Arial" w:hAnsi="Arial" w:eastAsia="Arial" w:cs="Arial"/>
                <w:sz w:val="22"/>
                <w:szCs w:val="22"/>
                <w:lang w:val="en-IE" w:eastAsia="en-IE"/>
              </w:rPr>
              <w:t>Grinder</w:t>
            </w:r>
          </w:p>
        </w:tc>
        <w:tc>
          <w:tcPr>
            <w:tcW w:w="960" w:type="dxa"/>
            <w:tcBorders>
              <w:top w:val="single" w:color="000000" w:themeColor="text1" w:sz="6" w:space="0"/>
              <w:left w:val="outset" w:color="auto" w:sz="6" w:space="0"/>
              <w:bottom w:val="single" w:color="000000" w:themeColor="text1" w:sz="6" w:space="0"/>
              <w:right w:val="outset" w:color="auto" w:sz="6" w:space="0"/>
            </w:tcBorders>
            <w:tcMar/>
          </w:tcPr>
          <w:p w:rsidR="00F513DE" w:rsidP="3B9D7BFE" w:rsidRDefault="00F513DE" w14:paraId="12DEF3BA" wp14:textId="77777777">
            <w:pPr>
              <w:suppressAutoHyphens w:val="0"/>
              <w:spacing w:beforeAutospacing="on" w:afterAutospacing="on"/>
              <w:textAlignment w:val="baseline"/>
              <w:rPr>
                <w:rFonts w:ascii="Arial" w:hAnsi="Arial" w:cs="Arial"/>
                <w:sz w:val="22"/>
                <w:szCs w:val="22"/>
                <w:lang w:val="en-IE" w:eastAsia="en-IE"/>
              </w:rPr>
            </w:pPr>
            <w:proofErr w:type="spellStart"/>
            <w:r w:rsidRPr="3B9D7BFE" w:rsidR="3B9D7BFE">
              <w:rPr>
                <w:rFonts w:ascii="Arial" w:hAnsi="Arial" w:eastAsia="Arial" w:cs="Arial"/>
                <w:sz w:val="22"/>
                <w:szCs w:val="22"/>
                <w:lang w:val="en-IE" w:eastAsia="en-IE"/>
              </w:rPr>
              <w:t>Consaw</w:t>
            </w:r>
            <w:proofErr w:type="spellEnd"/>
          </w:p>
        </w:tc>
        <w:tc>
          <w:tcPr>
            <w:tcW w:w="750" w:type="dxa"/>
            <w:tcBorders>
              <w:top w:val="single" w:color="000000" w:themeColor="text1" w:sz="6" w:space="0"/>
              <w:left w:val="outset" w:color="auto" w:sz="6" w:space="0"/>
              <w:bottom w:val="single" w:color="000000" w:themeColor="text1" w:sz="6" w:space="0"/>
              <w:right w:val="outset" w:color="auto" w:sz="6" w:space="0"/>
            </w:tcBorders>
            <w:tcMar/>
          </w:tcPr>
          <w:p w:rsidR="00F513DE" w:rsidP="3B9D7BFE" w:rsidRDefault="00F513DE" w14:paraId="3E1EFB60" wp14:textId="77777777" wp14:noSpellErr="1">
            <w:pPr>
              <w:suppressAutoHyphens w:val="0"/>
              <w:spacing w:beforeAutospacing="on" w:afterAutospacing="on"/>
              <w:textAlignment w:val="baseline"/>
              <w:rPr>
                <w:rFonts w:ascii="Arial" w:hAnsi="Arial" w:cs="Arial"/>
                <w:sz w:val="22"/>
                <w:szCs w:val="22"/>
                <w:lang w:val="en-IE" w:eastAsia="en-IE"/>
              </w:rPr>
            </w:pPr>
            <w:r w:rsidRPr="3B9D7BFE" w:rsidR="3B9D7BFE">
              <w:rPr>
                <w:rFonts w:ascii="Arial" w:hAnsi="Arial" w:eastAsia="Arial" w:cs="Arial"/>
                <w:sz w:val="22"/>
                <w:szCs w:val="22"/>
                <w:lang w:val="en-IE" w:eastAsia="en-IE"/>
              </w:rPr>
              <w:t>Bench</w:t>
            </w:r>
            <w:bookmarkStart w:name="_GoBack" w:id="0"/>
            <w:bookmarkEnd w:id="0"/>
          </w:p>
        </w:tc>
        <w:tc>
          <w:tcPr>
            <w:tcW w:w="3480" w:type="dxa"/>
            <w:tcBorders>
              <w:top w:val="single" w:color="000000" w:themeColor="text1" w:sz="6" w:space="0"/>
              <w:left w:val="outset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F513DE" w:rsidR="00F513DE" w:rsidP="55CA24E5" w:rsidRDefault="00F513DE" w14:paraId="41890C7E" w14:noSpellErr="1" wp14:textId="0FC64EE9">
            <w:pPr>
              <w:suppressAutoHyphens w:val="0"/>
              <w:spacing w:beforeAutospacing="on" w:afterAutospacing="on"/>
              <w:textAlignment w:val="baseline"/>
              <w:rPr>
                <w:rFonts w:ascii="Arial" w:hAnsi="Arial" w:cs="Arial"/>
                <w:sz w:val="22"/>
                <w:szCs w:val="22"/>
                <w:lang w:val="en-IE" w:eastAsia="en-IE"/>
              </w:rPr>
            </w:pPr>
            <w:r w:rsidRPr="55CA24E5" w:rsidR="55CA24E5">
              <w:rPr>
                <w:rFonts w:ascii="Arial" w:hAnsi="Arial" w:eastAsia="Arial" w:cs="Arial"/>
                <w:sz w:val="22"/>
                <w:szCs w:val="22"/>
                <w:lang w:val="en-IE" w:eastAsia="en-IE"/>
              </w:rPr>
              <w:t>Comments</w:t>
            </w:r>
          </w:p>
        </w:tc>
      </w:tr>
      <w:tr xmlns:wp14="http://schemas.microsoft.com/office/word/2010/wordml" w:rsidRPr="00F513DE" w:rsidR="00F513DE" w:rsidTr="3B9D7BFE" w14:paraId="2CC034A9" wp14:textId="77777777">
        <w:trPr>
          <w:trHeight w:val="1305"/>
        </w:trPr>
        <w:tc>
          <w:tcPr>
            <w:tcW w:w="3600" w:type="dxa"/>
            <w:tcBorders>
              <w:top w:val="outset" w:color="auto" w:sz="6" w:space="0"/>
              <w:left w:val="outset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F513DE" w:rsidR="00F513DE" w:rsidP="3B9D7BFE" w:rsidRDefault="00F513DE" w14:paraId="166A1C0D" wp14:textId="77777777" wp14:noSpellErr="1">
            <w:pPr>
              <w:suppressAutoHyphens w:val="0"/>
              <w:spacing w:beforeAutospacing="on" w:afterAutospacing="on"/>
              <w:textAlignment w:val="baseline"/>
              <w:rPr>
                <w:rFonts w:ascii="Segoe UI" w:hAnsi="Segoe UI" w:cs="Segoe UI"/>
                <w:sz w:val="12"/>
                <w:szCs w:val="12"/>
                <w:lang w:val="en-IE" w:eastAsia="en-IE"/>
              </w:rPr>
            </w:pPr>
            <w:r w:rsidRPr="3B9D7BFE" w:rsidR="3B9D7BFE">
              <w:rPr>
                <w:rFonts w:ascii="Arial" w:hAnsi="Arial" w:eastAsia="Arial" w:cs="Arial"/>
                <w:sz w:val="22"/>
                <w:szCs w:val="22"/>
                <w:lang w:val="en-IE" w:eastAsia="en-IE"/>
              </w:rPr>
              <w:t>Unplug/depower </w:t>
            </w:r>
          </w:p>
          <w:p w:rsidRPr="00F513DE" w:rsidR="00F513DE" w:rsidP="3B9D7BFE" w:rsidRDefault="00F513DE" w14:paraId="5FA0DCB3" wp14:textId="77777777" wp14:noSpellErr="1">
            <w:pPr>
              <w:suppressAutoHyphens w:val="0"/>
              <w:spacing w:beforeAutospacing="on" w:afterAutospacing="on"/>
              <w:textAlignment w:val="baseline"/>
              <w:rPr>
                <w:rFonts w:ascii="Segoe UI" w:hAnsi="Segoe UI" w:cs="Segoe UI"/>
                <w:sz w:val="12"/>
                <w:szCs w:val="12"/>
                <w:lang w:val="en-IE" w:eastAsia="en-IE"/>
              </w:rPr>
            </w:pPr>
            <w:r w:rsidRPr="3B9D7BFE" w:rsidR="3B9D7BFE">
              <w:rPr>
                <w:rFonts w:ascii="Arial" w:hAnsi="Arial" w:eastAsia="Arial" w:cs="Arial"/>
                <w:sz w:val="22"/>
                <w:szCs w:val="22"/>
                <w:lang w:val="en-IE" w:eastAsia="en-IE"/>
              </w:rPr>
              <w:t>Correct tool </w:t>
            </w:r>
          </w:p>
          <w:p w:rsidRPr="00F513DE" w:rsidR="00F513DE" w:rsidP="3B9D7BFE" w:rsidRDefault="00F513DE" w14:paraId="5BF3F6BA" wp14:textId="77777777" wp14:noSpellErr="1">
            <w:pPr>
              <w:suppressAutoHyphens w:val="0"/>
              <w:spacing w:beforeAutospacing="on" w:afterAutospacing="on"/>
              <w:textAlignment w:val="baseline"/>
              <w:rPr>
                <w:rFonts w:ascii="Segoe UI" w:hAnsi="Segoe UI" w:cs="Segoe UI"/>
                <w:sz w:val="12"/>
                <w:szCs w:val="12"/>
                <w:lang w:val="en-IE" w:eastAsia="en-IE"/>
              </w:rPr>
            </w:pPr>
            <w:r w:rsidRPr="3B9D7BFE" w:rsidR="3B9D7BFE">
              <w:rPr>
                <w:rFonts w:ascii="Arial" w:hAnsi="Arial" w:eastAsia="Arial" w:cs="Arial"/>
                <w:sz w:val="22"/>
                <w:szCs w:val="22"/>
                <w:lang w:val="en-IE" w:eastAsia="en-IE"/>
              </w:rPr>
              <w:t>Flange </w:t>
            </w:r>
          </w:p>
          <w:p w:rsidRPr="00F513DE" w:rsidR="00F513DE" w:rsidP="3B9D7BFE" w:rsidRDefault="00F513DE" w14:paraId="6E71431E" wp14:textId="77777777" wp14:noSpellErr="1">
            <w:pPr>
              <w:suppressAutoHyphens w:val="0"/>
              <w:spacing w:beforeAutospacing="on" w:afterAutospacing="on"/>
              <w:textAlignment w:val="baseline"/>
              <w:rPr>
                <w:rFonts w:ascii="Segoe UI" w:hAnsi="Segoe UI" w:cs="Segoe UI"/>
                <w:sz w:val="12"/>
                <w:szCs w:val="12"/>
                <w:lang w:val="en-IE" w:eastAsia="en-IE"/>
              </w:rPr>
            </w:pPr>
            <w:r w:rsidRPr="3B9D7BFE" w:rsidR="3B9D7BFE">
              <w:rPr>
                <w:rFonts w:ascii="Arial" w:hAnsi="Arial" w:eastAsia="Arial" w:cs="Arial"/>
                <w:sz w:val="22"/>
                <w:szCs w:val="22"/>
                <w:lang w:val="en-IE" w:eastAsia="en-IE"/>
              </w:rPr>
              <w:t>Guard </w:t>
            </w:r>
          </w:p>
          <w:p w:rsidRPr="00F513DE" w:rsidR="00F513DE" w:rsidP="3B9D7BFE" w:rsidRDefault="00F513DE" w14:paraId="3F1CFC71" wp14:textId="77777777" wp14:noSpellErr="1">
            <w:pPr>
              <w:suppressAutoHyphens w:val="0"/>
              <w:spacing w:beforeAutospacing="on" w:afterAutospacing="on"/>
              <w:textAlignment w:val="baseline"/>
              <w:rPr>
                <w:rFonts w:ascii="Segoe UI" w:hAnsi="Segoe UI" w:cs="Segoe UI"/>
                <w:sz w:val="12"/>
                <w:szCs w:val="12"/>
                <w:lang w:val="en-IE" w:eastAsia="en-IE"/>
              </w:rPr>
            </w:pPr>
            <w:r w:rsidRPr="3B9D7BFE" w:rsidR="3B9D7BFE">
              <w:rPr>
                <w:rFonts w:ascii="Arial" w:hAnsi="Arial" w:eastAsia="Arial" w:cs="Arial"/>
                <w:sz w:val="22"/>
                <w:szCs w:val="22"/>
                <w:lang w:val="en-IE" w:eastAsia="en-IE"/>
              </w:rPr>
              <w:t>Spindle </w:t>
            </w:r>
          </w:p>
          <w:p w:rsidRPr="00F513DE" w:rsidR="00F513DE" w:rsidP="55CA24E5" w:rsidRDefault="00F513DE" w14:paraId="43C71551" w14:noSpellErr="1" wp14:textId="23C8B75E">
            <w:pPr>
              <w:suppressAutoHyphens w:val="0"/>
              <w:spacing w:beforeAutospacing="on" w:afterAutospacing="on"/>
              <w:textAlignment w:val="baseline"/>
              <w:rPr>
                <w:rFonts w:ascii="Segoe UI" w:hAnsi="Segoe UI" w:cs="Segoe UI"/>
                <w:sz w:val="12"/>
                <w:szCs w:val="12"/>
                <w:lang w:val="en-IE" w:eastAsia="en-IE"/>
              </w:rPr>
            </w:pPr>
            <w:r w:rsidRPr="55CA24E5" w:rsidR="55CA24E5">
              <w:rPr>
                <w:rFonts w:ascii="Arial" w:hAnsi="Arial" w:eastAsia="Arial" w:cs="Arial"/>
                <w:sz w:val="22"/>
                <w:szCs w:val="22"/>
                <w:lang w:val="en-IE" w:eastAsia="en-IE"/>
              </w:rPr>
              <w:t>Wheel</w:t>
            </w:r>
            <w:r w:rsidRPr="55CA24E5" w:rsidR="55CA24E5">
              <w:rPr>
                <w:rFonts w:ascii="Arial" w:hAnsi="Arial" w:eastAsia="Arial" w:cs="Arial"/>
                <w:sz w:val="22"/>
                <w:szCs w:val="22"/>
                <w:lang w:val="en-IE" w:eastAsia="en-IE"/>
              </w:rPr>
              <w:t>/disc</w:t>
            </w:r>
            <w:r w:rsidRPr="55CA24E5" w:rsidR="55CA24E5">
              <w:rPr>
                <w:rFonts w:ascii="Arial" w:hAnsi="Arial" w:eastAsia="Arial" w:cs="Arial"/>
                <w:sz w:val="22"/>
                <w:szCs w:val="22"/>
                <w:lang w:val="en-IE" w:eastAsia="en-IE"/>
              </w:rPr>
              <w:t xml:space="preserve"> </w:t>
            </w:r>
            <w:r w:rsidRPr="55CA24E5" w:rsidR="55CA24E5">
              <w:rPr>
                <w:rFonts w:ascii="Arial" w:hAnsi="Arial" w:eastAsia="Arial" w:cs="Arial"/>
                <w:sz w:val="22"/>
                <w:szCs w:val="22"/>
                <w:lang w:val="en-IE" w:eastAsia="en-IE"/>
              </w:rPr>
              <w:t>spee</w:t>
            </w:r>
            <w:r w:rsidRPr="55CA24E5" w:rsidR="55CA24E5">
              <w:rPr>
                <w:rFonts w:ascii="Arial" w:hAnsi="Arial" w:eastAsia="Arial" w:cs="Arial"/>
                <w:sz w:val="22"/>
                <w:szCs w:val="22"/>
                <w:lang w:val="en-IE" w:eastAsia="en-IE"/>
              </w:rPr>
              <w:t>d/information</w:t>
            </w:r>
          </w:p>
          <w:p w:rsidRPr="00F513DE" w:rsidR="00F513DE" w:rsidP="3B9D7BFE" w:rsidRDefault="00F513DE" w14:paraId="267F62D2" wp14:textId="77777777" wp14:noSpellErr="1">
            <w:pPr>
              <w:suppressAutoHyphens w:val="0"/>
              <w:spacing w:beforeAutospacing="on" w:afterAutospacing="on"/>
              <w:textAlignment w:val="baseline"/>
              <w:rPr>
                <w:rFonts w:ascii="Segoe UI" w:hAnsi="Segoe UI" w:cs="Segoe UI"/>
                <w:sz w:val="12"/>
                <w:szCs w:val="12"/>
                <w:lang w:val="en-IE" w:eastAsia="en-IE"/>
              </w:rPr>
            </w:pPr>
            <w:r w:rsidRPr="3B9D7BFE" w:rsidR="3B9D7BFE">
              <w:rPr>
                <w:rFonts w:ascii="Arial" w:hAnsi="Arial" w:eastAsia="Arial" w:cs="Arial"/>
                <w:sz w:val="22"/>
                <w:szCs w:val="22"/>
                <w:lang w:val="en-IE" w:eastAsia="en-IE"/>
              </w:rPr>
              <w:t>Machine speed </w:t>
            </w:r>
          </w:p>
          <w:p w:rsidRPr="00F513DE" w:rsidR="00F513DE" w:rsidP="55CA24E5" w:rsidRDefault="00F513DE" w14:paraId="36B2EC6C" w14:noSpellErr="1" wp14:textId="2B5DFBF0">
            <w:pPr>
              <w:suppressAutoHyphens w:val="0"/>
              <w:spacing w:beforeAutospacing="on" w:afterAutospacing="on"/>
              <w:textAlignment w:val="baseline"/>
              <w:rPr>
                <w:rFonts w:ascii="Segoe UI" w:hAnsi="Segoe UI" w:cs="Segoe UI"/>
                <w:sz w:val="12"/>
                <w:szCs w:val="12"/>
                <w:lang w:val="en-IE" w:eastAsia="en-IE"/>
              </w:rPr>
            </w:pPr>
            <w:r w:rsidRPr="55CA24E5" w:rsidR="55CA24E5">
              <w:rPr>
                <w:rFonts w:ascii="Arial" w:hAnsi="Arial" w:eastAsia="Arial" w:cs="Arial"/>
                <w:sz w:val="22"/>
                <w:szCs w:val="22"/>
                <w:lang w:val="en-IE" w:eastAsia="en-IE"/>
              </w:rPr>
              <w:t>Wheel</w:t>
            </w:r>
            <w:r w:rsidRPr="55CA24E5" w:rsidR="55CA24E5">
              <w:rPr>
                <w:rFonts w:ascii="Arial" w:hAnsi="Arial" w:eastAsia="Arial" w:cs="Arial"/>
                <w:sz w:val="22"/>
                <w:szCs w:val="22"/>
                <w:lang w:val="en-IE" w:eastAsia="en-IE"/>
              </w:rPr>
              <w:t>/disc</w:t>
            </w:r>
            <w:r w:rsidRPr="55CA24E5" w:rsidR="55CA24E5">
              <w:rPr>
                <w:rFonts w:ascii="Arial" w:hAnsi="Arial" w:eastAsia="Arial" w:cs="Arial"/>
                <w:sz w:val="22"/>
                <w:szCs w:val="22"/>
                <w:lang w:val="en-IE" w:eastAsia="en-IE"/>
              </w:rPr>
              <w:t xml:space="preserve"> condition </w:t>
            </w:r>
          </w:p>
          <w:p w:rsidRPr="00F513DE" w:rsidR="00F513DE" w:rsidP="55CA24E5" w:rsidRDefault="00F513DE" w14:paraId="1EE9A59C" wp14:textId="78DA9A05">
            <w:pPr>
              <w:suppressAutoHyphens w:val="0"/>
              <w:spacing w:beforeAutospacing="on" w:afterAutospacing="on"/>
              <w:textAlignment w:val="baseline"/>
              <w:rPr>
                <w:rFonts w:ascii="Segoe UI" w:hAnsi="Segoe UI" w:cs="Segoe UI"/>
                <w:sz w:val="12"/>
                <w:szCs w:val="12"/>
                <w:lang w:val="en-IE" w:eastAsia="en-IE"/>
              </w:rPr>
            </w:pPr>
            <w:r w:rsidRPr="3B9D7BFE" w:rsidR="3B9D7BFE">
              <w:rPr>
                <w:rFonts w:ascii="Arial" w:hAnsi="Arial" w:eastAsia="Arial" w:cs="Arial"/>
                <w:sz w:val="22"/>
                <w:szCs w:val="22"/>
                <w:lang w:val="en-IE" w:eastAsia="en-IE"/>
              </w:rPr>
              <w:t>Mounted correctly</w:t>
            </w:r>
            <w:r w:rsidRPr="3B9D7BFE" w:rsidR="3B9D7BFE">
              <w:rPr>
                <w:rFonts w:ascii="Arial" w:hAnsi="Arial" w:eastAsia="Arial" w:cs="Arial"/>
                <w:sz w:val="22"/>
                <w:szCs w:val="22"/>
                <w:lang w:val="en-IE" w:eastAsia="en-IE"/>
              </w:rPr>
              <w:t xml:space="preserve"> (direction </w:t>
            </w:r>
            <w:proofErr w:type="spellStart"/>
            <w:r w:rsidRPr="3B9D7BFE" w:rsidR="3B9D7BFE">
              <w:rPr>
                <w:rFonts w:ascii="Arial" w:hAnsi="Arial" w:eastAsia="Arial" w:cs="Arial"/>
                <w:sz w:val="22"/>
                <w:szCs w:val="22"/>
                <w:lang w:val="en-IE" w:eastAsia="en-IE"/>
              </w:rPr>
              <w:t>etc</w:t>
            </w:r>
            <w:proofErr w:type="spellEnd"/>
            <w:r w:rsidRPr="3B9D7BFE" w:rsidR="3B9D7BFE">
              <w:rPr>
                <w:rFonts w:ascii="Arial" w:hAnsi="Arial" w:eastAsia="Arial" w:cs="Arial"/>
                <w:sz w:val="22"/>
                <w:szCs w:val="22"/>
                <w:lang w:val="en-IE" w:eastAsia="en-IE"/>
              </w:rPr>
              <w:t>)</w:t>
            </w:r>
          </w:p>
          <w:p w:rsidR="55CA24E5" w:rsidP="55CA24E5" w:rsidRDefault="55CA24E5" wp14:noSpellErr="1" w14:paraId="119B52BA" w14:textId="60C7EDF4">
            <w:pPr>
              <w:spacing w:beforeAutospacing="on" w:afterAutospacing="on"/>
            </w:pPr>
            <w:r w:rsidRPr="55CA24E5" w:rsidR="55CA24E5">
              <w:rPr>
                <w:rFonts w:ascii="Arial" w:hAnsi="Arial" w:eastAsia="Arial" w:cs="Arial"/>
                <w:sz w:val="22"/>
                <w:szCs w:val="22"/>
                <w:lang w:val="en-IE" w:eastAsia="en-IE"/>
              </w:rPr>
              <w:t>Guard adjusted </w:t>
            </w:r>
          </w:p>
          <w:p w:rsidR="55CA24E5" w:rsidP="55CA24E5" w:rsidRDefault="55CA24E5" wp14:noSpellErr="1" w14:paraId="2909D0A3" w14:textId="0BFDAC3C">
            <w:pPr>
              <w:pStyle w:val="Normal"/>
              <w:spacing w:beforeAutospacing="on" w:afterAutospacing="on"/>
            </w:pPr>
            <w:r w:rsidRPr="55CA24E5" w:rsidR="55CA24E5">
              <w:rPr>
                <w:rFonts w:ascii="Arial" w:hAnsi="Arial" w:eastAsia="Arial" w:cs="Arial"/>
                <w:sz w:val="22"/>
                <w:szCs w:val="22"/>
                <w:lang w:val="en-IE" w:eastAsia="en-IE"/>
              </w:rPr>
              <w:t>Secure correctly</w:t>
            </w:r>
          </w:p>
          <w:p w:rsidRPr="00F513DE" w:rsidR="00F513DE" w:rsidP="55CA24E5" w:rsidRDefault="00F513DE" w14:paraId="381599B6" w14:noSpellErr="1" wp14:textId="13CBB94A">
            <w:pPr>
              <w:suppressAutoHyphens w:val="0"/>
              <w:spacing w:beforeAutospacing="on" w:afterAutospacing="on"/>
              <w:textAlignment w:val="baseline"/>
              <w:rPr>
                <w:rFonts w:ascii="Segoe UI" w:hAnsi="Segoe UI" w:cs="Segoe UI"/>
                <w:sz w:val="12"/>
                <w:szCs w:val="12"/>
                <w:lang w:val="en-IE" w:eastAsia="en-IE"/>
              </w:rPr>
            </w:pPr>
            <w:r w:rsidRPr="55CA24E5" w:rsidR="55CA24E5">
              <w:rPr>
                <w:rFonts w:ascii="Arial" w:hAnsi="Arial" w:eastAsia="Arial" w:cs="Arial"/>
                <w:sz w:val="22"/>
                <w:szCs w:val="22"/>
                <w:lang w:val="en-IE" w:eastAsia="en-IE"/>
              </w:rPr>
              <w:t>Rotat</w:t>
            </w:r>
            <w:r w:rsidRPr="55CA24E5" w:rsidR="55CA24E5">
              <w:rPr>
                <w:rFonts w:ascii="Arial" w:hAnsi="Arial" w:eastAsia="Arial" w:cs="Arial"/>
                <w:sz w:val="22"/>
                <w:szCs w:val="22"/>
                <w:lang w:val="en-IE" w:eastAsia="en-IE"/>
              </w:rPr>
              <w:t>e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single" w:color="000000" w:themeColor="text1" w:sz="6" w:space="0"/>
              <w:right w:val="outset" w:color="auto" w:sz="6" w:space="0"/>
            </w:tcBorders>
            <w:tcMar/>
          </w:tcPr>
          <w:p w:rsidRPr="00F513DE" w:rsidR="00F513DE" w:rsidP="00F513DE" w:rsidRDefault="00F513DE" w14:paraId="1D6B4BE7" wp14:textId="77777777">
            <w:pPr>
              <w:suppressAutoHyphens w:val="0"/>
              <w:spacing w:beforeAutospacing="1" w:afterAutospacing="1"/>
              <w:textAlignment w:val="baseline"/>
              <w:rPr>
                <w:rFonts w:ascii="Arial" w:hAnsi="Arial" w:cs="Arial"/>
                <w:sz w:val="22"/>
                <w:szCs w:val="22"/>
                <w:lang w:val="en-IE" w:eastAsia="en-IE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single" w:color="000000" w:themeColor="text1" w:sz="6" w:space="0"/>
              <w:right w:val="outset" w:color="auto" w:sz="6" w:space="0"/>
            </w:tcBorders>
            <w:tcMar/>
          </w:tcPr>
          <w:p w:rsidRPr="00F513DE" w:rsidR="00F513DE" w:rsidP="00F513DE" w:rsidRDefault="00F513DE" w14:paraId="5D677A86" wp14:textId="77777777">
            <w:pPr>
              <w:suppressAutoHyphens w:val="0"/>
              <w:spacing w:beforeAutospacing="1" w:afterAutospacing="1"/>
              <w:textAlignment w:val="baseline"/>
              <w:rPr>
                <w:rFonts w:ascii="Arial" w:hAnsi="Arial" w:cs="Arial"/>
                <w:sz w:val="22"/>
                <w:szCs w:val="22"/>
                <w:lang w:val="en-IE" w:eastAsia="en-IE"/>
              </w:rPr>
            </w:pP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single" w:color="000000" w:themeColor="text1" w:sz="6" w:space="0"/>
              <w:right w:val="outset" w:color="auto" w:sz="6" w:space="0"/>
            </w:tcBorders>
            <w:tcMar/>
          </w:tcPr>
          <w:p w:rsidRPr="00F513DE" w:rsidR="00F513DE" w:rsidP="00F513DE" w:rsidRDefault="00F513DE" w14:paraId="679D3ADF" wp14:textId="77777777">
            <w:pPr>
              <w:suppressAutoHyphens w:val="0"/>
              <w:spacing w:beforeAutospacing="1" w:afterAutospacing="1"/>
              <w:textAlignment w:val="baseline"/>
              <w:rPr>
                <w:rFonts w:ascii="Arial" w:hAnsi="Arial" w:cs="Arial"/>
                <w:sz w:val="22"/>
                <w:szCs w:val="22"/>
                <w:lang w:val="en-IE" w:eastAsia="en-IE"/>
              </w:rPr>
            </w:pPr>
          </w:p>
        </w:tc>
        <w:tc>
          <w:tcPr>
            <w:tcW w:w="3480" w:type="dxa"/>
            <w:tcBorders>
              <w:top w:val="outset" w:color="auto" w:sz="6" w:space="0"/>
              <w:left w:val="outset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F513DE" w:rsidR="00F513DE" w:rsidP="00F513DE" w:rsidRDefault="00F513DE" w14:paraId="64114780" wp14:textId="77777777">
            <w:pPr>
              <w:suppressAutoHyphens w:val="0"/>
              <w:spacing w:beforeAutospacing="1" w:afterAutospacing="1"/>
              <w:textAlignment w:val="baseline"/>
              <w:rPr>
                <w:rFonts w:ascii="Arial" w:hAnsi="Arial" w:cs="Arial"/>
                <w:sz w:val="22"/>
                <w:szCs w:val="22"/>
                <w:lang w:val="en-IE" w:eastAsia="en-IE"/>
              </w:rPr>
            </w:pPr>
          </w:p>
        </w:tc>
      </w:tr>
    </w:tbl>
    <w:p xmlns:wp14="http://schemas.microsoft.com/office/word/2010/wordml" w:rsidR="00811BE8" w:rsidP="00811BE8" w:rsidRDefault="00811BE8" w14:paraId="16F34FA6" wp14:textId="77777777">
      <w:pPr>
        <w:widowControl w:val="0"/>
        <w:tabs>
          <w:tab w:val="left" w:pos="317"/>
        </w:tabs>
        <w:autoSpaceDE w:val="0"/>
        <w:spacing w:line="260" w:lineRule="exact"/>
        <w:rPr>
          <w:rFonts w:ascii="Arial" w:hAnsi="Arial" w:cs="Arial"/>
          <w:lang w:val="en-US"/>
        </w:rPr>
      </w:pPr>
    </w:p>
    <w:sectPr w:rsidR="00811BE8">
      <w:footerReference w:type="default" r:id="rId7"/>
      <w:footnotePr>
        <w:pos w:val="beneathText"/>
      </w:footnotePr>
      <w:type w:val="continuous"/>
      <w:pgSz w:w="11916" w:h="16800" w:orient="portrait"/>
      <w:pgMar w:top="912" w:right="1003" w:bottom="1003" w:left="9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6A75BA" w:rsidRDefault="006A75BA" w14:paraId="2D31C2FF" wp14:textId="77777777">
      <w:r>
        <w:separator/>
      </w:r>
    </w:p>
  </w:endnote>
  <w:endnote w:type="continuationSeparator" w:id="0">
    <w:p xmlns:wp14="http://schemas.microsoft.com/office/word/2010/wordml" w:rsidR="006A75BA" w:rsidRDefault="006A75BA" w14:paraId="1B5C14D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923390" w:rsidRDefault="00923390" w14:paraId="2376E65B" wp14:textId="77777777">
    <w:pPr>
      <w:tabs>
        <w:tab w:val="center" w:pos="4983"/>
        <w:tab w:val="right" w:pos="996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6A75BA" w:rsidRDefault="006A75BA" w14:paraId="051014B7" wp14:textId="77777777">
      <w:r>
        <w:separator/>
      </w:r>
    </w:p>
  </w:footnote>
  <w:footnote w:type="continuationSeparator" w:id="0">
    <w:p xmlns:wp14="http://schemas.microsoft.com/office/word/2010/wordml" w:rsidR="006A75BA" w:rsidRDefault="006A75BA" w14:paraId="0E2200C7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36284897"/>
    <w:multiLevelType w:val="hybridMultilevel"/>
    <w:tmpl w:val="D8EA032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dirty"/>
  <w:zoom w:percent="1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AD2"/>
    <w:rsid w:val="001B57DE"/>
    <w:rsid w:val="00331AD2"/>
    <w:rsid w:val="00635B77"/>
    <w:rsid w:val="006A75BA"/>
    <w:rsid w:val="007D723D"/>
    <w:rsid w:val="00811BE8"/>
    <w:rsid w:val="0082425A"/>
    <w:rsid w:val="008349FE"/>
    <w:rsid w:val="00886FD3"/>
    <w:rsid w:val="00923390"/>
    <w:rsid w:val="00A97743"/>
    <w:rsid w:val="00B31E7B"/>
    <w:rsid w:val="00DE21E1"/>
    <w:rsid w:val="00F513DE"/>
    <w:rsid w:val="3B9D7BFE"/>
    <w:rsid w:val="55CA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9EE0713-1A5D-4339-9C6C-E4167CFFBE4C}"/>
  <w14:docId w14:val="5219DCAF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tabs>
        <w:tab w:val="left" w:pos="1037"/>
      </w:tabs>
      <w:autoSpaceDE w:val="0"/>
      <w:outlineLvl w:val="0"/>
    </w:pPr>
    <w:rPr>
      <w:b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widowControl w:val="0"/>
      <w:numPr>
        <w:ilvl w:val="1"/>
        <w:numId w:val="1"/>
      </w:numPr>
      <w:tabs>
        <w:tab w:val="left" w:pos="204"/>
      </w:tabs>
      <w:autoSpaceDE w:val="0"/>
      <w:outlineLvl w:val="1"/>
    </w:pPr>
    <w:rPr>
      <w:b/>
      <w:bCs/>
      <w:lang w:val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WW8Num1z0" w:customStyle="1">
    <w:name w:val="WW8Num1z0"/>
    <w:rPr>
      <w:rFonts w:ascii="Wingdings" w:hAnsi="Wingdings"/>
    </w:rPr>
  </w:style>
  <w:style w:type="character" w:styleId="WW8Num1z1" w:customStyle="1">
    <w:name w:val="WW8Num1z1"/>
    <w:rPr>
      <w:rFonts w:ascii="Courier New" w:hAnsi="Courier New"/>
    </w:rPr>
  </w:style>
  <w:style w:type="character" w:styleId="WW8Num1z3" w:customStyle="1">
    <w:name w:val="WW8Num1z3"/>
    <w:rPr>
      <w:rFonts w:ascii="Symbol" w:hAnsi="Symbol"/>
    </w:rPr>
  </w:style>
  <w:style w:type="character" w:styleId="WW8Num2z0" w:customStyle="1">
    <w:name w:val="WW8Num2z0"/>
    <w:rPr>
      <w:rFonts w:ascii="Wingdings" w:hAnsi="Wingdings"/>
    </w:rPr>
  </w:style>
  <w:style w:type="character" w:styleId="WW8Num2z1" w:customStyle="1">
    <w:name w:val="WW8Num2z1"/>
    <w:rPr>
      <w:rFonts w:ascii="Courier New" w:hAnsi="Courier New"/>
    </w:rPr>
  </w:style>
  <w:style w:type="character" w:styleId="WW8Num2z3" w:customStyle="1">
    <w:name w:val="WW8Num2z3"/>
    <w:rPr>
      <w:rFonts w:ascii="Symbol" w:hAnsi="Symbol"/>
    </w:rPr>
  </w:style>
  <w:style w:type="character" w:styleId="WW-DefaultParagraphFont" w:customStyle="1">
    <w:name w:val="WW-Default Paragraph Font"/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Index" w:customStyle="1">
    <w:name w:val="Index"/>
    <w:basedOn w:val="Normal"/>
    <w:pPr>
      <w:suppressLineNumbers/>
    </w:pPr>
    <w:rPr>
      <w:rFonts w:cs="Tahoma"/>
    </w:rPr>
  </w:style>
  <w:style w:type="paragraph" w:styleId="Heading" w:customStyle="1">
    <w:name w:val="Heading"/>
    <w:basedOn w:val="Normal"/>
    <w:next w:val="BodyText"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TxBrp1" w:customStyle="1">
    <w:name w:val="TxBr_p1"/>
    <w:basedOn w:val="Normal"/>
    <w:pPr>
      <w:widowControl w:val="0"/>
      <w:tabs>
        <w:tab w:val="left" w:pos="1071"/>
      </w:tabs>
      <w:autoSpaceDE w:val="0"/>
      <w:spacing w:line="240" w:lineRule="atLeast"/>
      <w:ind w:left="92"/>
    </w:pPr>
    <w:rPr>
      <w:sz w:val="20"/>
      <w:lang w:val="en-US"/>
    </w:rPr>
  </w:style>
  <w:style w:type="paragraph" w:styleId="TxBrp2" w:customStyle="1">
    <w:name w:val="TxBr_p2"/>
    <w:basedOn w:val="Normal"/>
    <w:pPr>
      <w:widowControl w:val="0"/>
      <w:tabs>
        <w:tab w:val="left" w:pos="2369"/>
      </w:tabs>
      <w:autoSpaceDE w:val="0"/>
      <w:spacing w:line="240" w:lineRule="atLeast"/>
      <w:ind w:left="1390"/>
    </w:pPr>
    <w:rPr>
      <w:sz w:val="20"/>
      <w:lang w:val="en-US"/>
    </w:rPr>
  </w:style>
  <w:style w:type="paragraph" w:styleId="TxBrp3" w:customStyle="1">
    <w:name w:val="TxBr_p3"/>
    <w:basedOn w:val="Normal"/>
    <w:pPr>
      <w:widowControl w:val="0"/>
      <w:tabs>
        <w:tab w:val="left" w:pos="204"/>
      </w:tabs>
      <w:autoSpaceDE w:val="0"/>
      <w:spacing w:line="240" w:lineRule="atLeast"/>
    </w:pPr>
    <w:rPr>
      <w:sz w:val="20"/>
      <w:lang w:val="en-US"/>
    </w:rPr>
  </w:style>
  <w:style w:type="paragraph" w:styleId="TxBrp4" w:customStyle="1">
    <w:name w:val="TxBr_p4"/>
    <w:basedOn w:val="Normal"/>
    <w:pPr>
      <w:widowControl w:val="0"/>
      <w:tabs>
        <w:tab w:val="left" w:pos="822"/>
      </w:tabs>
      <w:autoSpaceDE w:val="0"/>
      <w:spacing w:line="277" w:lineRule="atLeast"/>
      <w:ind w:left="822" w:hanging="300"/>
    </w:pPr>
    <w:rPr>
      <w:sz w:val="20"/>
      <w:lang w:val="en-US"/>
    </w:rPr>
  </w:style>
  <w:style w:type="paragraph" w:styleId="TxBrp5" w:customStyle="1">
    <w:name w:val="TxBr_p5"/>
    <w:basedOn w:val="Normal"/>
    <w:pPr>
      <w:widowControl w:val="0"/>
      <w:tabs>
        <w:tab w:val="left" w:pos="822"/>
      </w:tabs>
      <w:autoSpaceDE w:val="0"/>
      <w:spacing w:line="240" w:lineRule="atLeast"/>
      <w:ind w:left="158"/>
    </w:pPr>
    <w:rPr>
      <w:sz w:val="20"/>
      <w:lang w:val="en-US"/>
    </w:rPr>
  </w:style>
  <w:style w:type="paragraph" w:styleId="TxBrp6" w:customStyle="1">
    <w:name w:val="TxBr_p6"/>
    <w:basedOn w:val="Normal"/>
    <w:pPr>
      <w:widowControl w:val="0"/>
      <w:tabs>
        <w:tab w:val="left" w:pos="6865"/>
      </w:tabs>
      <w:autoSpaceDE w:val="0"/>
      <w:spacing w:line="240" w:lineRule="atLeast"/>
      <w:ind w:left="5886"/>
    </w:pPr>
    <w:rPr>
      <w:sz w:val="20"/>
      <w:lang w:val="en-US"/>
    </w:rPr>
  </w:style>
  <w:style w:type="paragraph" w:styleId="TxBrp8" w:customStyle="1">
    <w:name w:val="TxBr_p8"/>
    <w:basedOn w:val="Normal"/>
    <w:pPr>
      <w:widowControl w:val="0"/>
      <w:tabs>
        <w:tab w:val="left" w:pos="1037"/>
      </w:tabs>
      <w:autoSpaceDE w:val="0"/>
      <w:spacing w:line="240" w:lineRule="atLeast"/>
      <w:ind w:left="58"/>
    </w:pPr>
    <w:rPr>
      <w:sz w:val="20"/>
      <w:lang w:val="en-US"/>
    </w:rPr>
  </w:style>
  <w:style w:type="paragraph" w:styleId="TxBrp9" w:customStyle="1">
    <w:name w:val="TxBr_p9"/>
    <w:basedOn w:val="Normal"/>
    <w:pPr>
      <w:widowControl w:val="0"/>
      <w:tabs>
        <w:tab w:val="left" w:pos="204"/>
      </w:tabs>
      <w:autoSpaceDE w:val="0"/>
      <w:spacing w:line="240" w:lineRule="atLeast"/>
    </w:pPr>
    <w:rPr>
      <w:sz w:val="20"/>
      <w:lang w:val="en-US"/>
    </w:rPr>
  </w:style>
  <w:style w:type="paragraph" w:styleId="TxBrp10" w:customStyle="1">
    <w:name w:val="TxBr_p10"/>
    <w:basedOn w:val="Normal"/>
    <w:pPr>
      <w:widowControl w:val="0"/>
      <w:autoSpaceDE w:val="0"/>
      <w:spacing w:line="240" w:lineRule="atLeast"/>
      <w:ind w:left="861"/>
    </w:pPr>
    <w:rPr>
      <w:sz w:val="20"/>
      <w:lang w:val="en-US"/>
    </w:rPr>
  </w:style>
  <w:style w:type="paragraph" w:styleId="TxBrp11" w:customStyle="1">
    <w:name w:val="TxBr_p11"/>
    <w:basedOn w:val="Normal"/>
    <w:pPr>
      <w:widowControl w:val="0"/>
      <w:tabs>
        <w:tab w:val="left" w:pos="317"/>
      </w:tabs>
      <w:autoSpaceDE w:val="0"/>
      <w:spacing w:line="260" w:lineRule="atLeast"/>
    </w:pPr>
    <w:rPr>
      <w:sz w:val="20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Framecontents" w:customStyle="1">
    <w:name w:val="Frame contents"/>
    <w:basedOn w:val="BodyText"/>
  </w:style>
  <w:style w:type="paragraph" w:styleId="ListParagraph">
    <w:name w:val="List Paragraph"/>
    <w:basedOn w:val="Normal"/>
    <w:uiPriority w:val="34"/>
    <w:qFormat/>
    <w:rsid w:val="001B57D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8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8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8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7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4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3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Qualtec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Sean Kelleher</dc:creator>
  <keywords/>
  <lastModifiedBy>Guest</lastModifiedBy>
  <revision>6</revision>
  <lastPrinted>2004-04-28T22:33:00.0000000Z</lastPrinted>
  <dcterms:created xsi:type="dcterms:W3CDTF">2016-01-22T14:08:00.0000000Z</dcterms:created>
  <dcterms:modified xsi:type="dcterms:W3CDTF">2016-06-01T13:34:48.0921798Z</dcterms:modified>
</coreProperties>
</file>