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5D38" w14:textId="77777777" w:rsidR="008A3588" w:rsidRDefault="008A3588" w:rsidP="008A3588">
      <w:pPr>
        <w:rPr>
          <w:rFonts w:ascii="Arial" w:eastAsia="Arial" w:hAnsi="Arial" w:cs="Arial"/>
        </w:rPr>
      </w:pPr>
    </w:p>
    <w:p w14:paraId="4C76136E" w14:textId="77777777" w:rsidR="008A3588" w:rsidRDefault="008A3588" w:rsidP="008A3588">
      <w:pPr>
        <w:rPr>
          <w:rFonts w:ascii="Arial" w:eastAsia="Arial" w:hAnsi="Arial" w:cs="Arial"/>
        </w:rPr>
      </w:pPr>
    </w:p>
    <w:p w14:paraId="68D434B5" w14:textId="77777777" w:rsidR="008A3588" w:rsidRPr="00746F20" w:rsidRDefault="008A3588" w:rsidP="008A3588">
      <w:pPr>
        <w:jc w:val="both"/>
        <w:rPr>
          <w:rFonts w:ascii="Arial" w:eastAsia="Arial" w:hAnsi="Arial" w:cs="Arial"/>
          <w:sz w:val="24"/>
          <w:szCs w:val="24"/>
        </w:rPr>
      </w:pPr>
    </w:p>
    <w:p w14:paraId="2FF6E41D" w14:textId="77777777" w:rsidR="008A3588" w:rsidRPr="00746F20" w:rsidRDefault="008A3588" w:rsidP="008A3588">
      <w:pPr>
        <w:jc w:val="both"/>
        <w:rPr>
          <w:rFonts w:ascii="Arial" w:hAnsi="Arial" w:cs="Arial"/>
          <w:sz w:val="24"/>
          <w:szCs w:val="24"/>
        </w:rPr>
      </w:pPr>
    </w:p>
    <w:p w14:paraId="2D99F6A4" w14:textId="77777777" w:rsidR="008A3588" w:rsidRPr="000C4B6A" w:rsidRDefault="008A3588" w:rsidP="008A3588">
      <w:pPr>
        <w:spacing w:line="360" w:lineRule="auto"/>
        <w:jc w:val="both"/>
        <w:rPr>
          <w:rFonts w:ascii="Arial" w:hAnsi="Arial" w:cs="Arial"/>
        </w:rPr>
      </w:pPr>
      <w:r w:rsidRPr="000C4B6A">
        <w:rPr>
          <w:rFonts w:ascii="Arial" w:hAnsi="Arial" w:cs="Arial"/>
        </w:rPr>
        <w:t xml:space="preserve">Assignment Name(s): </w:t>
      </w:r>
    </w:p>
    <w:p w14:paraId="0697BDB6" w14:textId="77777777" w:rsidR="008A3588" w:rsidRPr="000C4B6A" w:rsidRDefault="008A3588" w:rsidP="008A3588">
      <w:pPr>
        <w:spacing w:line="360" w:lineRule="auto"/>
        <w:jc w:val="both"/>
        <w:rPr>
          <w:rFonts w:ascii="Arial" w:eastAsia="Arial" w:hAnsi="Arial" w:cs="Arial"/>
        </w:rPr>
      </w:pPr>
      <w:r w:rsidRPr="1AB24FF3">
        <w:rPr>
          <w:rFonts w:ascii="Arial" w:hAnsi="Arial" w:cs="Arial"/>
        </w:rPr>
        <w:t xml:space="preserve">Programme: </w:t>
      </w:r>
      <w:r w:rsidRPr="1AB24FF3">
        <w:rPr>
          <w:rFonts w:ascii="Arial" w:eastAsia="Arial" w:hAnsi="Arial" w:cs="Arial"/>
          <w:color w:val="000000" w:themeColor="text1"/>
          <w:lang w:val="en-GB"/>
        </w:rPr>
        <w:t>QQI Level 6 Instructing People Handling</w:t>
      </w:r>
    </w:p>
    <w:p w14:paraId="06559137" w14:textId="77777777" w:rsidR="008A3588" w:rsidRPr="000C4B6A" w:rsidRDefault="008A3588" w:rsidP="008A3588">
      <w:pPr>
        <w:spacing w:line="360" w:lineRule="auto"/>
        <w:jc w:val="both"/>
        <w:rPr>
          <w:rFonts w:ascii="Arial" w:hAnsi="Arial" w:cs="Arial"/>
        </w:rPr>
      </w:pPr>
      <w:r w:rsidRPr="1AB24FF3">
        <w:rPr>
          <w:rFonts w:ascii="Arial" w:hAnsi="Arial" w:cs="Arial"/>
        </w:rPr>
        <w:t>Module Code: 6N0234</w:t>
      </w:r>
    </w:p>
    <w:p w14:paraId="1BB090E6" w14:textId="77777777" w:rsidR="008A3588" w:rsidRPr="000C4B6A" w:rsidRDefault="008A3588" w:rsidP="008A3588">
      <w:pPr>
        <w:spacing w:line="360" w:lineRule="auto"/>
        <w:jc w:val="both"/>
        <w:rPr>
          <w:rFonts w:ascii="Arial" w:hAnsi="Arial" w:cs="Arial"/>
        </w:rPr>
      </w:pPr>
      <w:r w:rsidRPr="1AB24FF3">
        <w:rPr>
          <w:rFonts w:ascii="Arial" w:hAnsi="Arial" w:cs="Arial"/>
        </w:rPr>
        <w:t>Assignment Title: Risk Assessment</w:t>
      </w:r>
    </w:p>
    <w:p w14:paraId="5FB37795" w14:textId="77777777" w:rsidR="008A3588" w:rsidRPr="000C4B6A" w:rsidRDefault="008A3588" w:rsidP="008A3588">
      <w:pPr>
        <w:spacing w:line="360" w:lineRule="auto"/>
        <w:jc w:val="both"/>
        <w:rPr>
          <w:rFonts w:ascii="Arial" w:hAnsi="Arial" w:cs="Arial"/>
        </w:rPr>
      </w:pPr>
      <w:r w:rsidRPr="000C4B6A">
        <w:rPr>
          <w:rFonts w:ascii="Arial" w:hAnsi="Arial" w:cs="Arial"/>
        </w:rPr>
        <w:t xml:space="preserve">Submission Date: </w:t>
      </w:r>
    </w:p>
    <w:p w14:paraId="02FF7988" w14:textId="77777777" w:rsidR="008A3588" w:rsidRPr="000C4B6A" w:rsidRDefault="008A3588" w:rsidP="008A3588">
      <w:pPr>
        <w:spacing w:line="360" w:lineRule="auto"/>
        <w:jc w:val="both"/>
        <w:rPr>
          <w:rFonts w:ascii="Arial" w:hAnsi="Arial" w:cs="Arial"/>
        </w:rPr>
      </w:pPr>
      <w:r w:rsidRPr="000C4B6A">
        <w:rPr>
          <w:rFonts w:ascii="Arial" w:hAnsi="Arial" w:cs="Arial"/>
        </w:rPr>
        <w:t>Module Instructor:</w:t>
      </w:r>
    </w:p>
    <w:p w14:paraId="42E647C8" w14:textId="77777777" w:rsidR="00C26B47" w:rsidRPr="00746F20" w:rsidRDefault="00C26B47" w:rsidP="00C26B47">
      <w:pPr>
        <w:jc w:val="center"/>
        <w:rPr>
          <w:rFonts w:ascii="Arial" w:hAnsi="Arial" w:cs="Arial"/>
          <w:b/>
          <w:bCs/>
          <w:sz w:val="24"/>
          <w:szCs w:val="24"/>
        </w:rPr>
      </w:pPr>
      <w:r w:rsidRPr="1AB24FF3">
        <w:rPr>
          <w:rFonts w:ascii="Arial" w:hAnsi="Arial" w:cs="Arial"/>
          <w:b/>
          <w:bCs/>
          <w:sz w:val="24"/>
          <w:szCs w:val="24"/>
        </w:rPr>
        <w:t>-------------- Declaration on Plagiarism Assignment Submission --------------</w:t>
      </w:r>
    </w:p>
    <w:p w14:paraId="1DE60730" w14:textId="77777777" w:rsidR="008A3588" w:rsidRPr="000C4B6A" w:rsidRDefault="008A3588" w:rsidP="008A3588">
      <w:pPr>
        <w:jc w:val="both"/>
        <w:rPr>
          <w:rFonts w:ascii="Arial" w:hAnsi="Arial" w:cs="Arial"/>
        </w:rPr>
      </w:pPr>
    </w:p>
    <w:p w14:paraId="1CAE796F" w14:textId="77777777" w:rsidR="008A3588" w:rsidRPr="000C4B6A" w:rsidRDefault="008A3588" w:rsidP="008A3588">
      <w:pPr>
        <w:spacing w:before="120" w:after="120"/>
        <w:jc w:val="both"/>
        <w:rPr>
          <w:rFonts w:ascii="Arial" w:hAnsi="Arial" w:cs="Arial"/>
        </w:rPr>
      </w:pPr>
      <w:r w:rsidRPr="000C4B6A">
        <w:rPr>
          <w:rFonts w:ascii="Arial" w:hAnsi="Arial" w:cs="Arial"/>
        </w:rPr>
        <w:t>I declare that this material, which I</w:t>
      </w:r>
      <w:r>
        <w:rPr>
          <w:rFonts w:ascii="Arial" w:hAnsi="Arial" w:cs="Arial"/>
          <w:strike/>
          <w:color w:val="FF0000"/>
        </w:rPr>
        <w:t xml:space="preserve"> </w:t>
      </w:r>
      <w:r w:rsidRPr="000C4B6A">
        <w:rPr>
          <w:rFonts w:ascii="Arial" w:hAnsi="Arial" w:cs="Arial"/>
        </w:rPr>
        <w:t>now submit for assessment, is entirely my</w:t>
      </w:r>
      <w:r w:rsidRPr="000C4B6A">
        <w:rPr>
          <w:rFonts w:ascii="Arial" w:hAnsi="Arial" w:cs="Arial"/>
          <w:color w:val="FF0000"/>
        </w:rPr>
        <w:t xml:space="preserve"> </w:t>
      </w:r>
      <w:r w:rsidRPr="000C4B6A">
        <w:rPr>
          <w:rFonts w:ascii="Arial" w:hAnsi="Arial" w:cs="Arial"/>
        </w:rPr>
        <w:t>own work and has not been taken from the work of others, save and to the extent that such work has been cited and acknowledged within the text of my work. I</w:t>
      </w:r>
      <w:r w:rsidRPr="000C4B6A">
        <w:rPr>
          <w:rFonts w:ascii="Arial" w:hAnsi="Arial" w:cs="Arial"/>
          <w:color w:val="FF0000"/>
        </w:rPr>
        <w:t xml:space="preserve"> </w:t>
      </w:r>
      <w:r w:rsidRPr="000C4B6A">
        <w:rPr>
          <w:rFonts w:ascii="Arial" w:hAnsi="Arial" w:cs="Arial"/>
        </w:rPr>
        <w:t xml:space="preserve">understand that plagiarism, collusion, and copying are grave and serious offences in the university and accept the penalties that would be imposed should I engage in plagiarism, collusion or copying. </w:t>
      </w:r>
    </w:p>
    <w:p w14:paraId="6C755C42" w14:textId="77777777" w:rsidR="008A3588" w:rsidRPr="000C4B6A" w:rsidRDefault="008A3588" w:rsidP="008A3588">
      <w:pPr>
        <w:spacing w:before="120" w:after="120"/>
        <w:jc w:val="both"/>
        <w:rPr>
          <w:rFonts w:ascii="Arial" w:hAnsi="Arial" w:cs="Arial"/>
        </w:rPr>
      </w:pPr>
      <w:r w:rsidRPr="1AB24FF3">
        <w:rPr>
          <w:rFonts w:ascii="Arial" w:hAnsi="Arial" w:cs="Arial"/>
        </w:rPr>
        <w:t>Any other source whatsoever are acknowledged, and the source cited are identified in the assignment references. This assignment, or any part of it, has not been previously submitted by me</w:t>
      </w:r>
      <w:r w:rsidRPr="1AB24FF3">
        <w:rPr>
          <w:rFonts w:ascii="Arial" w:hAnsi="Arial" w:cs="Arial"/>
          <w:strike/>
          <w:color w:val="FF0000"/>
        </w:rPr>
        <w:t xml:space="preserve"> </w:t>
      </w:r>
      <w:r w:rsidRPr="1AB24FF3">
        <w:rPr>
          <w:rFonts w:ascii="Arial" w:hAnsi="Arial" w:cs="Arial"/>
        </w:rPr>
        <w:t xml:space="preserve">or any other person for assessment on this or any other course. </w:t>
      </w:r>
    </w:p>
    <w:p w14:paraId="6D612E02" w14:textId="77777777" w:rsidR="008A3588" w:rsidRPr="000C4B6A" w:rsidRDefault="008A3588" w:rsidP="008A3588">
      <w:pPr>
        <w:jc w:val="both"/>
        <w:rPr>
          <w:rFonts w:ascii="Arial" w:hAnsi="Arial" w:cs="Arial"/>
        </w:rPr>
      </w:pPr>
    </w:p>
    <w:p w14:paraId="442F016E" w14:textId="77777777" w:rsidR="008A3588" w:rsidRPr="000C4B6A" w:rsidRDefault="008A3588" w:rsidP="008A3588">
      <w:pPr>
        <w:spacing w:before="120" w:after="120"/>
        <w:jc w:val="both"/>
        <w:rPr>
          <w:rFonts w:ascii="Arial" w:hAnsi="Arial" w:cs="Arial"/>
          <w:b/>
          <w:bCs/>
        </w:rPr>
      </w:pPr>
      <w:r w:rsidRPr="000C4B6A">
        <w:rPr>
          <w:rFonts w:ascii="Arial" w:hAnsi="Arial" w:cs="Arial"/>
          <w:b/>
          <w:bCs/>
        </w:rPr>
        <w:t xml:space="preserve">I have read and understood the Assignment Brief. </w:t>
      </w:r>
    </w:p>
    <w:p w14:paraId="5A56B8CB" w14:textId="77777777" w:rsidR="008A3588" w:rsidRPr="000C4B6A" w:rsidRDefault="008A3588" w:rsidP="008A3588">
      <w:pPr>
        <w:rPr>
          <w:rFonts w:ascii="Arial" w:hAnsi="Arial" w:cs="Arial"/>
          <w:b/>
          <w:bCs/>
        </w:rPr>
      </w:pPr>
      <w:r w:rsidRPr="000C4B6A">
        <w:rPr>
          <w:rFonts w:ascii="Arial" w:hAnsi="Arial" w:cs="Arial"/>
          <w:b/>
          <w:bCs/>
        </w:rPr>
        <w:t>I have read and understood the guidelines found at in the Learner Handbook.</w:t>
      </w:r>
    </w:p>
    <w:p w14:paraId="23DC6016" w14:textId="22980E93" w:rsidR="008A3588" w:rsidRDefault="008A3588" w:rsidP="001712A3">
      <w:pPr>
        <w:rPr>
          <w:rFonts w:ascii="Arial" w:hAnsi="Arial" w:cs="Arial"/>
          <w:b/>
          <w:bCs/>
          <w:sz w:val="24"/>
          <w:szCs w:val="24"/>
        </w:rPr>
      </w:pPr>
    </w:p>
    <w:p w14:paraId="585EF1D3" w14:textId="77777777" w:rsidR="008A3588" w:rsidRPr="00746F20" w:rsidRDefault="008A3588" w:rsidP="008A3588">
      <w:pPr>
        <w:rPr>
          <w:rFonts w:ascii="Arial" w:hAnsi="Arial" w:cs="Arial"/>
        </w:rPr>
      </w:pPr>
      <w:r w:rsidRPr="1FC60ABF">
        <w:rPr>
          <w:rFonts w:ascii="Arial" w:hAnsi="Arial" w:cs="Arial"/>
        </w:rPr>
        <w:t>Name(s) PRINT:</w:t>
      </w:r>
    </w:p>
    <w:tbl>
      <w:tblPr>
        <w:tblStyle w:val="TableGrid"/>
        <w:tblW w:w="0" w:type="auto"/>
        <w:tblLook w:val="04A0" w:firstRow="1" w:lastRow="0" w:firstColumn="1" w:lastColumn="0" w:noHBand="0" w:noVBand="1"/>
      </w:tblPr>
      <w:tblGrid>
        <w:gridCol w:w="9016"/>
      </w:tblGrid>
      <w:tr w:rsidR="008A3588" w14:paraId="268E1AA0" w14:textId="77777777" w:rsidTr="001332E4">
        <w:tc>
          <w:tcPr>
            <w:tcW w:w="9016" w:type="dxa"/>
          </w:tcPr>
          <w:p w14:paraId="5F38F14E" w14:textId="13D2074A" w:rsidR="008A3588" w:rsidRPr="00A65659" w:rsidRDefault="008A3588" w:rsidP="001332E4">
            <w:pPr>
              <w:rPr>
                <w:rFonts w:ascii="Arial" w:hAnsi="Arial" w:cs="Arial"/>
              </w:rPr>
            </w:pPr>
          </w:p>
        </w:tc>
      </w:tr>
    </w:tbl>
    <w:p w14:paraId="34A02512" w14:textId="77777777" w:rsidR="008A3588" w:rsidRDefault="008A3588" w:rsidP="008A3588">
      <w:pPr>
        <w:rPr>
          <w:rFonts w:ascii="Arial" w:hAnsi="Arial" w:cs="Arial"/>
        </w:rPr>
      </w:pPr>
    </w:p>
    <w:p w14:paraId="7EBAFF2C" w14:textId="77777777" w:rsidR="008A3588" w:rsidRPr="00E22914" w:rsidRDefault="008A3588" w:rsidP="008A3588">
      <w:r w:rsidRPr="1FC60ABF">
        <w:rPr>
          <w:rFonts w:ascii="Arial" w:hAnsi="Arial" w:cs="Arial"/>
        </w:rPr>
        <w:t>Signature:</w:t>
      </w:r>
    </w:p>
    <w:tbl>
      <w:tblPr>
        <w:tblStyle w:val="TableGrid"/>
        <w:tblW w:w="0" w:type="auto"/>
        <w:tblLook w:val="04A0" w:firstRow="1" w:lastRow="0" w:firstColumn="1" w:lastColumn="0" w:noHBand="0" w:noVBand="1"/>
      </w:tblPr>
      <w:tblGrid>
        <w:gridCol w:w="9016"/>
      </w:tblGrid>
      <w:tr w:rsidR="008A3588" w14:paraId="17E83B1B" w14:textId="77777777" w:rsidTr="001332E4">
        <w:tc>
          <w:tcPr>
            <w:tcW w:w="9016" w:type="dxa"/>
          </w:tcPr>
          <w:p w14:paraId="66DC40CE" w14:textId="77777777" w:rsidR="008A3588" w:rsidRDefault="008A3588" w:rsidP="001332E4">
            <w:pPr>
              <w:rPr>
                <w:rFonts w:ascii="Arial" w:hAnsi="Arial" w:cs="Arial"/>
              </w:rPr>
            </w:pPr>
          </w:p>
          <w:p w14:paraId="2AAF0890" w14:textId="77777777" w:rsidR="008A3588" w:rsidRPr="00E22914" w:rsidRDefault="008A3588" w:rsidP="001332E4">
            <w:pPr>
              <w:rPr>
                <w:rFonts w:ascii="Segoe Script" w:hAnsi="Segoe Script" w:cs="Arial"/>
              </w:rPr>
            </w:pPr>
            <w:r w:rsidRPr="7CBCB904">
              <w:rPr>
                <w:rFonts w:ascii="Segoe Script" w:hAnsi="Segoe Script" w:cs="Arial"/>
              </w:rPr>
              <w:t xml:space="preserve">John </w:t>
            </w:r>
          </w:p>
        </w:tc>
      </w:tr>
    </w:tbl>
    <w:p w14:paraId="43303687" w14:textId="77777777" w:rsidR="008A3588" w:rsidRDefault="008A3588" w:rsidP="008A3588">
      <w:pPr>
        <w:rPr>
          <w:rFonts w:ascii="Arial" w:hAnsi="Arial" w:cs="Arial"/>
        </w:rPr>
      </w:pPr>
    </w:p>
    <w:p w14:paraId="2BA8A9F8" w14:textId="77777777" w:rsidR="008A3588" w:rsidRPr="00E22914" w:rsidRDefault="008A3588" w:rsidP="008A3588">
      <w:pPr>
        <w:rPr>
          <w:rFonts w:ascii="Arial" w:eastAsia="Arial" w:hAnsi="Arial" w:cs="Arial"/>
        </w:rPr>
      </w:pPr>
      <w:r w:rsidRPr="1FC60ABF">
        <w:rPr>
          <w:rFonts w:ascii="Arial" w:hAnsi="Arial" w:cs="Arial"/>
        </w:rPr>
        <w:t>Date:</w:t>
      </w:r>
    </w:p>
    <w:tbl>
      <w:tblPr>
        <w:tblStyle w:val="TableGrid"/>
        <w:tblW w:w="0" w:type="auto"/>
        <w:tblLook w:val="04A0" w:firstRow="1" w:lastRow="0" w:firstColumn="1" w:lastColumn="0" w:noHBand="0" w:noVBand="1"/>
      </w:tblPr>
      <w:tblGrid>
        <w:gridCol w:w="9016"/>
      </w:tblGrid>
      <w:tr w:rsidR="008A3588" w14:paraId="7C0601E2" w14:textId="77777777" w:rsidTr="001332E4">
        <w:tc>
          <w:tcPr>
            <w:tcW w:w="9016" w:type="dxa"/>
          </w:tcPr>
          <w:p w14:paraId="008D492B" w14:textId="77777777" w:rsidR="008A3588" w:rsidRDefault="008A3588" w:rsidP="001332E4">
            <w:pPr>
              <w:rPr>
                <w:rFonts w:ascii="Arial" w:hAnsi="Arial" w:cs="Arial"/>
              </w:rPr>
            </w:pPr>
          </w:p>
          <w:p w14:paraId="473CA155" w14:textId="77777777" w:rsidR="008A3588" w:rsidRDefault="008A3588" w:rsidP="001332E4">
            <w:pPr>
              <w:rPr>
                <w:rFonts w:ascii="Arial" w:hAnsi="Arial" w:cs="Arial"/>
              </w:rPr>
            </w:pPr>
            <w:r>
              <w:rPr>
                <w:rFonts w:ascii="Arial" w:hAnsi="Arial" w:cs="Arial"/>
              </w:rPr>
              <w:t>DD/MM/YYYY</w:t>
            </w:r>
          </w:p>
        </w:tc>
      </w:tr>
    </w:tbl>
    <w:p w14:paraId="015B49F7" w14:textId="77777777" w:rsidR="0066137F" w:rsidRDefault="0066137F" w:rsidP="0066137F">
      <w:pPr>
        <w:rPr>
          <w:b/>
          <w:sz w:val="24"/>
          <w:szCs w:val="24"/>
        </w:rPr>
      </w:pPr>
    </w:p>
    <w:p w14:paraId="26314892" w14:textId="0F91196F" w:rsidR="0066137F" w:rsidRDefault="0066137F" w:rsidP="0066137F">
      <w:pPr>
        <w:rPr>
          <w:b/>
          <w:sz w:val="24"/>
          <w:szCs w:val="24"/>
        </w:rPr>
      </w:pPr>
    </w:p>
    <w:p w14:paraId="09E35427" w14:textId="65593B7E" w:rsidR="51F4696F" w:rsidRDefault="001712A3" w:rsidP="51F4696F">
      <w:pPr>
        <w:numPr>
          <w:ilvl w:val="0"/>
          <w:numId w:val="3"/>
        </w:numPr>
        <w:pBdr>
          <w:top w:val="nil"/>
          <w:left w:val="nil"/>
          <w:bottom w:val="nil"/>
          <w:right w:val="nil"/>
          <w:between w:val="nil"/>
        </w:pBdr>
        <w:tabs>
          <w:tab w:val="center" w:pos="4153"/>
          <w:tab w:val="right" w:pos="8306"/>
        </w:tabs>
        <w:spacing w:after="0" w:line="240" w:lineRule="auto"/>
        <w:jc w:val="both"/>
        <w:rPr>
          <w:b/>
          <w:bCs/>
          <w:color w:val="000000" w:themeColor="text1"/>
          <w:sz w:val="24"/>
          <w:szCs w:val="24"/>
        </w:rPr>
      </w:pPr>
      <w:r w:rsidRPr="001712A3">
        <w:rPr>
          <w:rFonts w:ascii="Times New Roman" w:eastAsia="Times New Roman" w:hAnsi="Times New Roman" w:cs="Times New Roman"/>
          <w:b/>
          <w:bCs/>
          <w:color w:val="000000" w:themeColor="text1"/>
          <w:sz w:val="24"/>
          <w:szCs w:val="24"/>
        </w:rPr>
        <w:t>Observe and Describe the Patient and their setting and circumstance</w:t>
      </w:r>
    </w:p>
    <w:p w14:paraId="24D5AD10" w14:textId="442FB85B" w:rsidR="5B246192" w:rsidRDefault="5B246192" w:rsidP="5B246192"/>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66137F" w14:paraId="49C4BE34" w14:textId="77777777" w:rsidTr="7BD90F53">
        <w:tc>
          <w:tcPr>
            <w:tcW w:w="10632" w:type="dxa"/>
          </w:tcPr>
          <w:p w14:paraId="2AF0C2B2" w14:textId="77777777" w:rsidR="00260BC2" w:rsidRDefault="00260BC2" w:rsidP="001712A3">
            <w:pPr>
              <w:pBdr>
                <w:top w:val="nil"/>
                <w:left w:val="nil"/>
                <w:bottom w:val="nil"/>
                <w:right w:val="nil"/>
                <w:between w:val="nil"/>
              </w:pBdr>
              <w:tabs>
                <w:tab w:val="center" w:pos="4153"/>
                <w:tab w:val="right" w:pos="8306"/>
              </w:tabs>
              <w:jc w:val="both"/>
              <w:rPr>
                <w:rFonts w:ascii="Times New Roman" w:eastAsia="Times New Roman" w:hAnsi="Times New Roman" w:cs="Times New Roman"/>
                <w:color w:val="000000"/>
              </w:rPr>
            </w:pPr>
          </w:p>
          <w:p w14:paraId="33DD3EF3" w14:textId="31C76793" w:rsidR="009A44BA" w:rsidRDefault="009A44BA" w:rsidP="7BD90F53">
            <w:pPr>
              <w:pBdr>
                <w:top w:val="nil"/>
                <w:left w:val="nil"/>
                <w:bottom w:val="nil"/>
                <w:right w:val="nil"/>
                <w:between w:val="nil"/>
              </w:pBdr>
              <w:tabs>
                <w:tab w:val="center" w:pos="4153"/>
                <w:tab w:val="right" w:pos="8306"/>
              </w:tabs>
              <w:jc w:val="both"/>
              <w:rPr>
                <w:rFonts w:ascii="Times New Roman" w:eastAsia="Times New Roman" w:hAnsi="Times New Roman" w:cs="Times New Roman"/>
                <w:color w:val="000000"/>
              </w:rPr>
            </w:pPr>
          </w:p>
        </w:tc>
      </w:tr>
    </w:tbl>
    <w:p w14:paraId="6F359FCF" w14:textId="6019E256" w:rsidR="0066137F" w:rsidRDefault="0066137F" w:rsidP="0066137F">
      <w:pPr>
        <w:numPr>
          <w:ilvl w:val="0"/>
          <w:numId w:val="3"/>
        </w:numPr>
        <w:pBdr>
          <w:top w:val="nil"/>
          <w:left w:val="nil"/>
          <w:bottom w:val="nil"/>
          <w:right w:val="nil"/>
          <w:between w:val="nil"/>
        </w:pBdr>
        <w:tabs>
          <w:tab w:val="center" w:pos="4153"/>
          <w:tab w:val="right" w:pos="8306"/>
        </w:tabs>
        <w:spacing w:after="0" w:line="240" w:lineRule="auto"/>
        <w:jc w:val="both"/>
        <w:rPr>
          <w:b/>
          <w:color w:val="000000"/>
          <w:sz w:val="24"/>
          <w:szCs w:val="24"/>
        </w:rPr>
      </w:pPr>
      <w:r>
        <w:rPr>
          <w:rFonts w:ascii="Times New Roman" w:eastAsia="Times New Roman" w:hAnsi="Times New Roman" w:cs="Times New Roman"/>
          <w:b/>
          <w:color w:val="000000"/>
          <w:sz w:val="24"/>
          <w:szCs w:val="24"/>
        </w:rPr>
        <w:t xml:space="preserve">Collect Data </w:t>
      </w:r>
      <w:r>
        <w:rPr>
          <w:rFonts w:ascii="Times New Roman" w:eastAsia="Times New Roman" w:hAnsi="Times New Roman" w:cs="Times New Roman"/>
          <w:color w:val="000000"/>
        </w:rPr>
        <w:t xml:space="preserve">(See section </w:t>
      </w:r>
      <w:r w:rsidR="00674899">
        <w:rPr>
          <w:rFonts w:ascii="Times New Roman" w:eastAsia="Times New Roman" w:hAnsi="Times New Roman" w:cs="Times New Roman"/>
          <w:color w:val="000000"/>
        </w:rPr>
        <w:t>1</w:t>
      </w:r>
      <w:r w:rsidR="00187644">
        <w:rPr>
          <w:rFonts w:ascii="Times New Roman" w:eastAsia="Times New Roman" w:hAnsi="Times New Roman" w:cs="Times New Roman"/>
          <w:color w:val="000000"/>
        </w:rPr>
        <w:t xml:space="preserve"> &amp; </w:t>
      </w:r>
      <w:r w:rsidR="00674899">
        <w:rPr>
          <w:rFonts w:ascii="Times New Roman" w:eastAsia="Times New Roman" w:hAnsi="Times New Roman" w:cs="Times New Roman"/>
          <w:color w:val="000000"/>
        </w:rPr>
        <w:t>2</w:t>
      </w:r>
      <w:r>
        <w:rPr>
          <w:rFonts w:ascii="Calibri" w:eastAsia="Calibri" w:hAnsi="Calibri" w:cs="Calibri"/>
          <w:color w:val="000000"/>
        </w:rPr>
        <w:t>)</w:t>
      </w:r>
    </w:p>
    <w:p w14:paraId="5AFEF073" w14:textId="0323D923" w:rsidR="0066137F" w:rsidRDefault="001712A3" w:rsidP="001712A3">
      <w:pPr>
        <w:numPr>
          <w:ilvl w:val="0"/>
          <w:numId w:val="3"/>
        </w:numPr>
        <w:pBdr>
          <w:top w:val="nil"/>
          <w:left w:val="nil"/>
          <w:bottom w:val="nil"/>
          <w:right w:val="nil"/>
          <w:between w:val="nil"/>
        </w:pBdr>
        <w:tabs>
          <w:tab w:val="center" w:pos="4153"/>
          <w:tab w:val="right" w:pos="8306"/>
        </w:tabs>
        <w:spacing w:after="0" w:line="240" w:lineRule="auto"/>
        <w:jc w:val="both"/>
        <w:rPr>
          <w:b/>
          <w:bCs/>
          <w:color w:val="000000" w:themeColor="text1"/>
          <w:sz w:val="24"/>
          <w:szCs w:val="24"/>
        </w:rPr>
      </w:pPr>
      <w:r w:rsidRPr="001712A3">
        <w:rPr>
          <w:rFonts w:ascii="Times New Roman" w:eastAsia="Times New Roman" w:hAnsi="Times New Roman" w:cs="Times New Roman"/>
          <w:b/>
          <w:bCs/>
          <w:color w:val="000000" w:themeColor="text1"/>
          <w:sz w:val="24"/>
          <w:szCs w:val="24"/>
        </w:rPr>
        <w:t xml:space="preserve">Identify Risk Factors </w:t>
      </w:r>
      <w:r w:rsidRPr="001712A3">
        <w:rPr>
          <w:rFonts w:ascii="Times New Roman" w:eastAsia="Times New Roman" w:hAnsi="Times New Roman" w:cs="Times New Roman"/>
          <w:color w:val="000000" w:themeColor="text1"/>
          <w:sz w:val="24"/>
          <w:szCs w:val="24"/>
        </w:rPr>
        <w:t>(See section 3 to 10)</w:t>
      </w:r>
    </w:p>
    <w:p w14:paraId="0EB99B77" w14:textId="393C6889" w:rsidR="007F13F0" w:rsidRPr="0079730C" w:rsidRDefault="001712A3" w:rsidP="001712A3">
      <w:pPr>
        <w:rPr>
          <w:lang w:val="da-DK"/>
        </w:rPr>
      </w:pPr>
      <w:r w:rsidRPr="001712A3">
        <w:rPr>
          <w:b/>
          <w:bCs/>
          <w:sz w:val="28"/>
          <w:szCs w:val="28"/>
        </w:rPr>
        <w:t>People Handling Risk Assessment Form</w:t>
      </w:r>
      <w:r w:rsidR="007F13F0" w:rsidRPr="00404B36">
        <w:rPr>
          <w:rFonts w:ascii="Times New Roman" w:hAnsi="Times New Roman"/>
          <w:lang w:val="da-DK"/>
        </w:rPr>
        <w:tab/>
      </w:r>
      <w:r w:rsidR="007F13F0" w:rsidRPr="00404B36">
        <w:rPr>
          <w:rFonts w:ascii="Times New Roman" w:hAnsi="Times New Roman"/>
          <w:lang w:val="da-DK"/>
        </w:rPr>
        <w:tab/>
      </w:r>
      <w:r w:rsidR="007F13F0" w:rsidRPr="00404B36">
        <w:rPr>
          <w:rFonts w:ascii="Times New Roman" w:hAnsi="Times New Roman"/>
          <w:lang w:val="da-DK"/>
        </w:rPr>
        <w:tab/>
        <w:t xml:space="preserve">                                               </w:t>
      </w:r>
      <w:r w:rsidR="007F13F0" w:rsidRPr="00404B36">
        <w:rPr>
          <w:rFonts w:ascii="Times New Roman" w:hAnsi="Times New Roman"/>
          <w:bdr w:val="single" w:sz="4" w:space="0" w:color="auto"/>
          <w:lang w:val="da-DK"/>
        </w:rPr>
        <w:t xml:space="preserve">                       </w:t>
      </w:r>
    </w:p>
    <w:p w14:paraId="018DD730" w14:textId="77777777" w:rsidR="007F13F0" w:rsidRPr="00D95ED0" w:rsidRDefault="007F13F0" w:rsidP="007F13F0">
      <w:pPr>
        <w:pStyle w:val="NoSpacing"/>
        <w:rPr>
          <w:rFonts w:ascii="Times New Roman" w:hAnsi="Times New Roman"/>
          <w:lang w:val="da-DK"/>
        </w:rPr>
      </w:pPr>
      <w:r w:rsidRPr="00D95ED0">
        <w:rPr>
          <w:rFonts w:ascii="Times New Roman" w:hAnsi="Times New Roman"/>
          <w:lang w:val="da-DK"/>
        </w:rPr>
        <w:tab/>
      </w:r>
      <w:r w:rsidRPr="00D95ED0">
        <w:rPr>
          <w:rFonts w:ascii="Times New Roman" w:hAnsi="Times New Roman"/>
          <w:lang w:val="da-DK"/>
        </w:rPr>
        <w:tab/>
        <w:t xml:space="preserve">                                               </w:t>
      </w:r>
      <w:r w:rsidRPr="00D95ED0">
        <w:rPr>
          <w:rFonts w:ascii="Times New Roman" w:hAnsi="Times New Roman"/>
          <w:bdr w:val="single" w:sz="4" w:space="0" w:color="auto"/>
          <w:lang w:val="da-DK"/>
        </w:rPr>
        <w:t xml:space="preserve">                       </w:t>
      </w:r>
    </w:p>
    <w:tbl>
      <w:tblPr>
        <w:tblW w:w="1020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7F13F0" w:rsidRPr="00D95ED0" w14:paraId="5D90B42E" w14:textId="77777777" w:rsidTr="001712A3">
        <w:tc>
          <w:tcPr>
            <w:tcW w:w="10207" w:type="dxa"/>
            <w:tcBorders>
              <w:top w:val="single" w:sz="12" w:space="0" w:color="auto"/>
              <w:left w:val="single" w:sz="12" w:space="0" w:color="auto"/>
              <w:bottom w:val="single" w:sz="12" w:space="0" w:color="auto"/>
              <w:right w:val="single" w:sz="12" w:space="0" w:color="auto"/>
            </w:tcBorders>
          </w:tcPr>
          <w:p w14:paraId="3984ED55" w14:textId="77777777" w:rsidR="007F13F0" w:rsidRPr="00D95ED0" w:rsidRDefault="007F13F0" w:rsidP="00882BAD">
            <w:pPr>
              <w:pStyle w:val="NoSpacing"/>
              <w:ind w:left="36"/>
              <w:rPr>
                <w:sz w:val="18"/>
                <w:szCs w:val="18"/>
                <w:u w:val="single"/>
              </w:rPr>
            </w:pPr>
            <w:r w:rsidRPr="00D95ED0">
              <w:rPr>
                <w:sz w:val="18"/>
                <w:szCs w:val="18"/>
              </w:rPr>
              <w:t xml:space="preserve">Is the service user able to mobilise independently?  </w:t>
            </w:r>
            <w:r w:rsidRPr="00D95ED0">
              <w:rPr>
                <w:rFonts w:ascii="Wingdings 2" w:eastAsia="Wingdings 2" w:hAnsi="Wingdings 2" w:cs="Wingdings 2"/>
                <w:sz w:val="18"/>
                <w:szCs w:val="18"/>
              </w:rPr>
              <w:t>£</w:t>
            </w:r>
            <w:r w:rsidRPr="00D95ED0">
              <w:rPr>
                <w:sz w:val="18"/>
                <w:szCs w:val="18"/>
              </w:rPr>
              <w:t xml:space="preserve">   No  </w:t>
            </w:r>
            <w:r w:rsidRPr="00D95ED0">
              <w:rPr>
                <w:rFonts w:ascii="Wingdings 2" w:eastAsia="Wingdings 2" w:hAnsi="Wingdings 2" w:cs="Wingdings 2"/>
                <w:sz w:val="18"/>
                <w:szCs w:val="18"/>
              </w:rPr>
              <w:t>£</w:t>
            </w:r>
            <w:r w:rsidRPr="00D95ED0">
              <w:rPr>
                <w:sz w:val="18"/>
                <w:szCs w:val="18"/>
              </w:rPr>
              <w:t xml:space="preserve">  Yes If </w:t>
            </w:r>
            <w:r w:rsidRPr="00D95ED0">
              <w:rPr>
                <w:i/>
                <w:sz w:val="18"/>
                <w:szCs w:val="18"/>
              </w:rPr>
              <w:t>yes</w:t>
            </w:r>
            <w:r w:rsidRPr="00D95ED0">
              <w:rPr>
                <w:sz w:val="18"/>
                <w:szCs w:val="18"/>
              </w:rPr>
              <w:t xml:space="preserve"> please date and sign the form </w:t>
            </w:r>
            <w:r w:rsidRPr="00D95ED0">
              <w:rPr>
                <w:i/>
                <w:sz w:val="18"/>
                <w:szCs w:val="18"/>
              </w:rPr>
              <w:t>here.</w:t>
            </w:r>
            <w:r w:rsidRPr="00D95ED0">
              <w:rPr>
                <w:sz w:val="18"/>
                <w:szCs w:val="18"/>
              </w:rPr>
              <w:t xml:space="preserve"> </w:t>
            </w:r>
          </w:p>
          <w:p w14:paraId="3B91A5C1" w14:textId="69AE6261" w:rsidR="007F13F0" w:rsidRPr="00D95ED0" w:rsidRDefault="001712A3" w:rsidP="00330B93">
            <w:pPr>
              <w:pStyle w:val="NoSpacing"/>
              <w:ind w:left="321"/>
              <w:rPr>
                <w:rFonts w:ascii="Verdana" w:hAnsi="Verdana" w:cs="Calibri"/>
                <w:sz w:val="20"/>
                <w:szCs w:val="20"/>
                <w:u w:val="single"/>
              </w:rPr>
            </w:pPr>
            <w:r w:rsidRPr="001712A3">
              <w:rPr>
                <w:sz w:val="20"/>
                <w:szCs w:val="20"/>
              </w:rPr>
              <w:t>Date:                           Signature:                                                                   Ward:</w:t>
            </w:r>
            <w:r w:rsidRPr="001712A3">
              <w:rPr>
                <w:rFonts w:ascii="Verdana" w:hAnsi="Verdana" w:cs="Calibri"/>
                <w:sz w:val="20"/>
                <w:szCs w:val="20"/>
              </w:rPr>
              <w:t xml:space="preserve">                                           </w:t>
            </w:r>
          </w:p>
        </w:tc>
      </w:tr>
    </w:tbl>
    <w:p w14:paraId="135D251A" w14:textId="77777777" w:rsidR="007F13F0" w:rsidRPr="00D95ED0" w:rsidRDefault="007F13F0" w:rsidP="007F13F0">
      <w:pPr>
        <w:pStyle w:val="NoSpacing"/>
        <w:rPr>
          <w:rFonts w:ascii="Verdana" w:hAnsi="Verdana" w:cs="Calibri"/>
          <w:sz w:val="20"/>
          <w:szCs w:val="20"/>
          <w:u w:val="single"/>
        </w:rPr>
      </w:pPr>
    </w:p>
    <w:p w14:paraId="7765087F" w14:textId="77777777" w:rsidR="007F13F0" w:rsidRPr="00D95ED0" w:rsidRDefault="007F13F0" w:rsidP="007F13F0">
      <w:pPr>
        <w:pStyle w:val="NoSpacing"/>
        <w:rPr>
          <w:sz w:val="20"/>
          <w:szCs w:val="20"/>
          <w:u w:val="single"/>
        </w:rPr>
      </w:pPr>
      <w:r w:rsidRPr="00D95ED0">
        <w:rPr>
          <w:sz w:val="20"/>
          <w:szCs w:val="20"/>
        </w:rPr>
        <w:t xml:space="preserve">If </w:t>
      </w:r>
      <w:r w:rsidRPr="00D95ED0">
        <w:rPr>
          <w:i/>
          <w:sz w:val="20"/>
          <w:szCs w:val="20"/>
        </w:rPr>
        <w:t xml:space="preserve">NO </w:t>
      </w:r>
      <w:r w:rsidRPr="00D95ED0">
        <w:rPr>
          <w:sz w:val="20"/>
          <w:szCs w:val="20"/>
        </w:rPr>
        <w:t>please proceed with the assessment and sign below</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7"/>
        <w:gridCol w:w="10328"/>
        <w:gridCol w:w="2379"/>
        <w:gridCol w:w="10616"/>
      </w:tblGrid>
      <w:tr w:rsidR="007F13F0" w:rsidRPr="00D95ED0" w14:paraId="1900E199" w14:textId="77777777" w:rsidTr="001712A3">
        <w:tc>
          <w:tcPr>
            <w:tcW w:w="5528" w:type="dxa"/>
            <w:gridSpan w:val="2"/>
          </w:tcPr>
          <w:p w14:paraId="7A03D6DC" w14:textId="07E3C1C0" w:rsidR="007F13F0" w:rsidRPr="00D95ED0" w:rsidRDefault="001712A3" w:rsidP="00330B93">
            <w:pPr>
              <w:pStyle w:val="NoSpacing"/>
              <w:ind w:firstLine="36"/>
              <w:rPr>
                <w:sz w:val="20"/>
                <w:szCs w:val="20"/>
              </w:rPr>
            </w:pPr>
            <w:r w:rsidRPr="001712A3">
              <w:rPr>
                <w:sz w:val="20"/>
                <w:szCs w:val="20"/>
              </w:rPr>
              <w:t>2. Weight  (kg)s:_______________________</w:t>
            </w:r>
          </w:p>
          <w:p w14:paraId="0056B754" w14:textId="77777777" w:rsidR="007F13F0" w:rsidRPr="00D95ED0" w:rsidRDefault="007F13F0" w:rsidP="001332E4">
            <w:pPr>
              <w:pStyle w:val="NoSpacing"/>
              <w:rPr>
                <w:i/>
                <w:sz w:val="20"/>
                <w:szCs w:val="20"/>
              </w:rPr>
            </w:pPr>
            <w:r w:rsidRPr="00D95ED0">
              <w:rPr>
                <w:i/>
                <w:sz w:val="20"/>
                <w:szCs w:val="20"/>
              </w:rPr>
              <w:t>Specialist equipment may be required if the service users weight exceeds the safe working load of any equipment.  Please detail.</w:t>
            </w:r>
          </w:p>
          <w:p w14:paraId="19C3B94E" w14:textId="77777777" w:rsidR="007F13F0" w:rsidRPr="00D95ED0" w:rsidRDefault="007F13F0" w:rsidP="001332E4">
            <w:pPr>
              <w:pStyle w:val="NoSpacing"/>
              <w:rPr>
                <w:sz w:val="20"/>
                <w:szCs w:val="20"/>
              </w:rPr>
            </w:pPr>
          </w:p>
        </w:tc>
        <w:tc>
          <w:tcPr>
            <w:tcW w:w="4537" w:type="dxa"/>
            <w:gridSpan w:val="2"/>
          </w:tcPr>
          <w:p w14:paraId="04A8AA20" w14:textId="2F4AE49C" w:rsidR="007F13F0" w:rsidRPr="00D95ED0" w:rsidRDefault="007D0D61" w:rsidP="007D0D61">
            <w:pPr>
              <w:pStyle w:val="NoSpacing"/>
              <w:rPr>
                <w:rFonts w:eastAsia="Calibri"/>
                <w:sz w:val="20"/>
                <w:szCs w:val="20"/>
              </w:rPr>
            </w:pPr>
            <w:r>
              <w:rPr>
                <w:rFonts w:eastAsia="Calibri"/>
                <w:sz w:val="20"/>
                <w:szCs w:val="20"/>
              </w:rPr>
              <w:t>3.</w:t>
            </w:r>
            <w:r w:rsidR="007F13F0" w:rsidRPr="00D95ED0">
              <w:rPr>
                <w:rFonts w:eastAsia="Calibri"/>
                <w:sz w:val="20"/>
                <w:szCs w:val="20"/>
              </w:rPr>
              <w:t xml:space="preserve">Medication:  is medication relevant to moving and handling? e.g. sedation/pain/anti spasmodic medication   </w:t>
            </w:r>
          </w:p>
          <w:p w14:paraId="559345BA" w14:textId="77777777" w:rsidR="007F13F0" w:rsidRPr="00D95ED0" w:rsidRDefault="007F13F0" w:rsidP="001332E4">
            <w:pPr>
              <w:pStyle w:val="NoSpacing"/>
              <w:rPr>
                <w:sz w:val="20"/>
                <w:szCs w:val="20"/>
              </w:rPr>
            </w:pP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w:t>
            </w:r>
          </w:p>
          <w:p w14:paraId="0DE6D422" w14:textId="77777777" w:rsidR="007F13F0" w:rsidRPr="00D95ED0" w:rsidRDefault="007F13F0" w:rsidP="001332E4">
            <w:pPr>
              <w:pStyle w:val="NoSpacing"/>
              <w:rPr>
                <w:i/>
                <w:sz w:val="20"/>
                <w:szCs w:val="20"/>
              </w:rPr>
            </w:pPr>
          </w:p>
          <w:p w14:paraId="6B64E70E" w14:textId="77777777" w:rsidR="007F13F0" w:rsidRPr="00D95ED0" w:rsidRDefault="007F13F0" w:rsidP="001332E4">
            <w:pPr>
              <w:pStyle w:val="NoSpacing"/>
              <w:rPr>
                <w:i/>
                <w:sz w:val="20"/>
                <w:szCs w:val="20"/>
              </w:rPr>
            </w:pPr>
            <w:r w:rsidRPr="00D95ED0">
              <w:rPr>
                <w:i/>
                <w:sz w:val="20"/>
                <w:szCs w:val="20"/>
              </w:rPr>
              <w:t>If yes refer to Drug Kardex</w:t>
            </w:r>
          </w:p>
        </w:tc>
      </w:tr>
      <w:tr w:rsidR="007F13F0" w:rsidRPr="00D95ED0" w14:paraId="4CBC8F6A" w14:textId="77777777" w:rsidTr="001712A3">
        <w:tc>
          <w:tcPr>
            <w:tcW w:w="5528" w:type="dxa"/>
            <w:gridSpan w:val="2"/>
          </w:tcPr>
          <w:p w14:paraId="51DB786F" w14:textId="77777777" w:rsidR="007F13F0" w:rsidRPr="00D95ED0" w:rsidRDefault="007F13F0" w:rsidP="001332E4">
            <w:pPr>
              <w:pStyle w:val="NoSpacing"/>
              <w:rPr>
                <w:sz w:val="20"/>
                <w:szCs w:val="20"/>
              </w:rPr>
            </w:pPr>
            <w:r w:rsidRPr="00D95ED0">
              <w:rPr>
                <w:sz w:val="20"/>
                <w:szCs w:val="20"/>
              </w:rPr>
              <w:t>4.  Comprehension/Communication/Behaviour:</w:t>
            </w:r>
          </w:p>
          <w:p w14:paraId="6BA80999" w14:textId="77777777" w:rsidR="007F13F0" w:rsidRPr="00D95ED0" w:rsidRDefault="007F13F0" w:rsidP="001332E4">
            <w:pPr>
              <w:pStyle w:val="NoSpacing"/>
              <w:rPr>
                <w:sz w:val="20"/>
                <w:szCs w:val="20"/>
              </w:rPr>
            </w:pPr>
            <w:r w:rsidRPr="00D95ED0">
              <w:rPr>
                <w:sz w:val="20"/>
                <w:szCs w:val="20"/>
              </w:rPr>
              <w:t xml:space="preserve">Can the service user understand &amp; participate in simple instructions?   </w:t>
            </w:r>
            <w:r w:rsidRPr="00D95ED0">
              <w:rPr>
                <w:rFonts w:ascii="Wingdings 2" w:eastAsia="Wingdings 2" w:hAnsi="Wingdings 2" w:cs="Wingdings 2"/>
                <w:sz w:val="20"/>
                <w:szCs w:val="20"/>
              </w:rPr>
              <w:t>£</w:t>
            </w:r>
            <w:r w:rsidRPr="00D95ED0">
              <w:rPr>
                <w:sz w:val="20"/>
                <w:szCs w:val="20"/>
              </w:rPr>
              <w:t xml:space="preserve"> Yes </w:t>
            </w:r>
            <w:r w:rsidRPr="00D95ED0">
              <w:rPr>
                <w:rFonts w:ascii="Wingdings 2" w:eastAsia="Wingdings 2" w:hAnsi="Wingdings 2" w:cs="Wingdings 2"/>
                <w:sz w:val="20"/>
                <w:szCs w:val="20"/>
              </w:rPr>
              <w:t>£</w:t>
            </w:r>
            <w:r w:rsidRPr="00D95ED0">
              <w:rPr>
                <w:sz w:val="20"/>
                <w:szCs w:val="20"/>
              </w:rPr>
              <w:t xml:space="preserve"> No__________________ </w:t>
            </w:r>
          </w:p>
          <w:p w14:paraId="2885132B" w14:textId="77777777" w:rsidR="007F13F0" w:rsidRPr="00D95ED0" w:rsidRDefault="007F13F0" w:rsidP="001332E4">
            <w:pPr>
              <w:pStyle w:val="NoSpacing"/>
              <w:rPr>
                <w:sz w:val="20"/>
                <w:szCs w:val="20"/>
              </w:rPr>
            </w:pPr>
            <w:r w:rsidRPr="00D95ED0">
              <w:rPr>
                <w:sz w:val="20"/>
                <w:szCs w:val="20"/>
              </w:rPr>
              <w:t xml:space="preserve">Will behaviour affect cooperation with moving and handling?  </w:t>
            </w:r>
          </w:p>
          <w:p w14:paraId="143D1158" w14:textId="77777777" w:rsidR="007F13F0" w:rsidRPr="00D95ED0" w:rsidRDefault="007F13F0" w:rsidP="001332E4">
            <w:pPr>
              <w:pStyle w:val="NoSpacing"/>
              <w:rPr>
                <w:sz w:val="20"/>
                <w:szCs w:val="20"/>
              </w:rPr>
            </w:pP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w:t>
            </w:r>
          </w:p>
        </w:tc>
        <w:tc>
          <w:tcPr>
            <w:tcW w:w="4537" w:type="dxa"/>
            <w:gridSpan w:val="2"/>
          </w:tcPr>
          <w:p w14:paraId="05CF23B4" w14:textId="77777777" w:rsidR="007F13F0" w:rsidRPr="00D95ED0" w:rsidRDefault="007F13F0" w:rsidP="001332E4">
            <w:pPr>
              <w:pStyle w:val="NoSpacing"/>
              <w:rPr>
                <w:sz w:val="20"/>
                <w:szCs w:val="20"/>
              </w:rPr>
            </w:pPr>
            <w:r w:rsidRPr="00D95ED0">
              <w:rPr>
                <w:sz w:val="20"/>
                <w:szCs w:val="20"/>
              </w:rPr>
              <w:t xml:space="preserve">5. History of Falls:   </w:t>
            </w: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w:t>
            </w:r>
          </w:p>
          <w:p w14:paraId="769975D9" w14:textId="77777777" w:rsidR="007F13F0" w:rsidRPr="00D95ED0" w:rsidRDefault="007F13F0" w:rsidP="001332E4">
            <w:pPr>
              <w:pStyle w:val="NoSpacing"/>
              <w:rPr>
                <w:sz w:val="20"/>
                <w:szCs w:val="20"/>
              </w:rPr>
            </w:pPr>
          </w:p>
          <w:p w14:paraId="784AEE47" w14:textId="77777777" w:rsidR="007F13F0" w:rsidRPr="00D95ED0" w:rsidRDefault="007F13F0" w:rsidP="001332E4">
            <w:pPr>
              <w:pStyle w:val="NoSpacing"/>
              <w:rPr>
                <w:i/>
                <w:sz w:val="20"/>
                <w:szCs w:val="20"/>
              </w:rPr>
            </w:pPr>
            <w:r w:rsidRPr="00D95ED0">
              <w:rPr>
                <w:i/>
                <w:sz w:val="20"/>
                <w:szCs w:val="20"/>
              </w:rPr>
              <w:t>If yes complete falls risk assessment</w:t>
            </w:r>
          </w:p>
          <w:p w14:paraId="6DA42216" w14:textId="77777777" w:rsidR="007F13F0" w:rsidRPr="00D95ED0" w:rsidRDefault="007F13F0" w:rsidP="001332E4">
            <w:pPr>
              <w:pStyle w:val="NoSpacing"/>
              <w:rPr>
                <w:sz w:val="20"/>
                <w:szCs w:val="20"/>
              </w:rPr>
            </w:pPr>
          </w:p>
        </w:tc>
      </w:tr>
      <w:tr w:rsidR="007F13F0" w:rsidRPr="00D95ED0" w14:paraId="5D6C53C6" w14:textId="77777777" w:rsidTr="001712A3">
        <w:tc>
          <w:tcPr>
            <w:tcW w:w="5528" w:type="dxa"/>
            <w:gridSpan w:val="2"/>
          </w:tcPr>
          <w:p w14:paraId="6259153D" w14:textId="32A01704" w:rsidR="007F13F0" w:rsidRPr="00D95ED0" w:rsidRDefault="007F13F0" w:rsidP="001332E4">
            <w:pPr>
              <w:pStyle w:val="NoSpacing"/>
              <w:rPr>
                <w:sz w:val="20"/>
                <w:szCs w:val="20"/>
              </w:rPr>
            </w:pPr>
            <w:r w:rsidRPr="00D95ED0">
              <w:rPr>
                <w:sz w:val="20"/>
                <w:szCs w:val="20"/>
              </w:rPr>
              <w:t xml:space="preserve">6. Environmental constraints: are confined space/non-adjustable equipment/floors/ramps/ service users’ attachments an issue?       </w:t>
            </w:r>
          </w:p>
          <w:p w14:paraId="0E90B6FB" w14:textId="77777777" w:rsidR="007F13F0" w:rsidRPr="00D95ED0" w:rsidRDefault="007F13F0" w:rsidP="001332E4">
            <w:pPr>
              <w:pStyle w:val="NoSpacing"/>
              <w:rPr>
                <w:sz w:val="20"/>
                <w:szCs w:val="20"/>
              </w:rPr>
            </w:pP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w:t>
            </w:r>
            <w:r w:rsidRPr="00D95ED0">
              <w:rPr>
                <w:i/>
                <w:sz w:val="20"/>
                <w:szCs w:val="20"/>
              </w:rPr>
              <w:t>If yes please detail)</w:t>
            </w:r>
          </w:p>
        </w:tc>
        <w:tc>
          <w:tcPr>
            <w:tcW w:w="4537" w:type="dxa"/>
            <w:gridSpan w:val="2"/>
          </w:tcPr>
          <w:p w14:paraId="60C86B49" w14:textId="77777777" w:rsidR="007F13F0" w:rsidRPr="00D95ED0" w:rsidRDefault="007F13F0" w:rsidP="001332E4">
            <w:pPr>
              <w:pStyle w:val="NoSpacing"/>
              <w:rPr>
                <w:sz w:val="20"/>
                <w:szCs w:val="20"/>
              </w:rPr>
            </w:pPr>
            <w:r w:rsidRPr="00D95ED0">
              <w:rPr>
                <w:sz w:val="20"/>
                <w:szCs w:val="20"/>
              </w:rPr>
              <w:t>7. Carers Ability / Experience:</w:t>
            </w:r>
          </w:p>
          <w:p w14:paraId="03C8C0E4" w14:textId="77777777" w:rsidR="007F13F0" w:rsidRPr="00D95ED0" w:rsidRDefault="007F13F0" w:rsidP="001332E4">
            <w:pPr>
              <w:pStyle w:val="NoSpacing"/>
              <w:rPr>
                <w:sz w:val="20"/>
                <w:szCs w:val="20"/>
              </w:rPr>
            </w:pPr>
            <w:r w:rsidRPr="00D95ED0">
              <w:rPr>
                <w:sz w:val="20"/>
                <w:szCs w:val="20"/>
              </w:rPr>
              <w:t xml:space="preserve">Does handling this service user require any additional specialised training/instructions? </w:t>
            </w:r>
          </w:p>
          <w:p w14:paraId="479C977C" w14:textId="77777777" w:rsidR="007F13F0" w:rsidRPr="00D95ED0" w:rsidRDefault="007F13F0" w:rsidP="001332E4">
            <w:pPr>
              <w:pStyle w:val="NoSpacing"/>
              <w:rPr>
                <w:sz w:val="20"/>
                <w:szCs w:val="20"/>
              </w:rPr>
            </w:pPr>
            <w:r w:rsidRPr="00D95ED0">
              <w:rPr>
                <w:sz w:val="20"/>
                <w:szCs w:val="20"/>
              </w:rPr>
              <w:t xml:space="preserve"> </w:t>
            </w: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w:t>
            </w:r>
            <w:r w:rsidRPr="00D95ED0">
              <w:rPr>
                <w:i/>
                <w:sz w:val="20"/>
                <w:szCs w:val="20"/>
              </w:rPr>
              <w:t>( if yes report to Line Manager)</w:t>
            </w:r>
          </w:p>
        </w:tc>
      </w:tr>
      <w:tr w:rsidR="007F13F0" w:rsidRPr="00D95ED0" w14:paraId="10E38FD0" w14:textId="77777777" w:rsidTr="001712A3">
        <w:tc>
          <w:tcPr>
            <w:tcW w:w="10065" w:type="dxa"/>
            <w:gridSpan w:val="4"/>
          </w:tcPr>
          <w:p w14:paraId="1FD6CA11" w14:textId="77777777" w:rsidR="007F13F0" w:rsidRPr="00D95ED0" w:rsidRDefault="007F13F0" w:rsidP="001332E4">
            <w:pPr>
              <w:pStyle w:val="NoSpacing"/>
              <w:rPr>
                <w:sz w:val="20"/>
                <w:szCs w:val="20"/>
              </w:rPr>
            </w:pPr>
            <w:r w:rsidRPr="00D95ED0">
              <w:rPr>
                <w:sz w:val="20"/>
                <w:szCs w:val="20"/>
              </w:rPr>
              <w:t xml:space="preserve">8. PPE Requirements: </w:t>
            </w:r>
          </w:p>
          <w:p w14:paraId="0E12C0AD" w14:textId="77777777" w:rsidR="007F13F0" w:rsidRPr="00D95ED0" w:rsidRDefault="007F13F0" w:rsidP="001332E4">
            <w:pPr>
              <w:pStyle w:val="NoSpacing"/>
              <w:rPr>
                <w:sz w:val="20"/>
                <w:szCs w:val="20"/>
              </w:rPr>
            </w:pPr>
            <w:r w:rsidRPr="00D95ED0">
              <w:rPr>
                <w:sz w:val="20"/>
                <w:szCs w:val="20"/>
              </w:rPr>
              <w:t xml:space="preserve">Is PPE Required?   </w:t>
            </w:r>
          </w:p>
          <w:p w14:paraId="00765FCE" w14:textId="77777777" w:rsidR="007F13F0" w:rsidRPr="00D95ED0" w:rsidRDefault="007F13F0" w:rsidP="001332E4">
            <w:pPr>
              <w:pStyle w:val="NoSpacing"/>
              <w:rPr>
                <w:sz w:val="20"/>
                <w:szCs w:val="20"/>
              </w:rPr>
            </w:pPr>
          </w:p>
          <w:p w14:paraId="584602BA" w14:textId="77777777" w:rsidR="007F13F0" w:rsidRPr="00D95ED0" w:rsidRDefault="007F13F0" w:rsidP="001332E4">
            <w:pPr>
              <w:pStyle w:val="NoSpacing"/>
              <w:rPr>
                <w:sz w:val="20"/>
                <w:szCs w:val="20"/>
              </w:rPr>
            </w:pPr>
            <w:r w:rsidRPr="00D95ED0">
              <w:rPr>
                <w:sz w:val="20"/>
                <w:szCs w:val="20"/>
              </w:rPr>
              <w:t>No</w:t>
            </w:r>
            <w:r w:rsidRPr="00D95ED0">
              <w:rPr>
                <w:rFonts w:ascii="Wingdings 2" w:eastAsia="Wingdings 2" w:hAnsi="Wingdings 2" w:cs="Wingdings 2"/>
                <w:sz w:val="20"/>
                <w:szCs w:val="20"/>
              </w:rPr>
              <w:t>£</w:t>
            </w:r>
            <w:r w:rsidRPr="00D95ED0">
              <w:rPr>
                <w:sz w:val="20"/>
                <w:szCs w:val="20"/>
              </w:rPr>
              <w:t xml:space="preserve"> Yes </w:t>
            </w:r>
            <w:r w:rsidRPr="00D95ED0">
              <w:rPr>
                <w:rFonts w:ascii="Wingdings 2" w:eastAsia="Wingdings 2" w:hAnsi="Wingdings 2" w:cs="Wingdings 2"/>
                <w:sz w:val="20"/>
                <w:szCs w:val="20"/>
              </w:rPr>
              <w:t>£</w:t>
            </w:r>
            <w:r w:rsidRPr="00D95ED0">
              <w:rPr>
                <w:sz w:val="20"/>
                <w:szCs w:val="20"/>
              </w:rPr>
              <w:t xml:space="preserve"> (</w:t>
            </w:r>
            <w:r w:rsidRPr="00D95ED0">
              <w:rPr>
                <w:i/>
                <w:sz w:val="20"/>
                <w:szCs w:val="20"/>
              </w:rPr>
              <w:t>If yes please detail</w:t>
            </w:r>
            <w:r w:rsidRPr="00D95ED0">
              <w:rPr>
                <w:sz w:val="20"/>
                <w:szCs w:val="20"/>
              </w:rPr>
              <w:t>)</w:t>
            </w:r>
          </w:p>
        </w:tc>
      </w:tr>
      <w:tr w:rsidR="007F13F0" w:rsidRPr="00D95ED0" w14:paraId="4892AE35" w14:textId="77777777" w:rsidTr="001712A3">
        <w:tc>
          <w:tcPr>
            <w:tcW w:w="10065" w:type="dxa"/>
            <w:gridSpan w:val="4"/>
          </w:tcPr>
          <w:p w14:paraId="0510CF45" w14:textId="77777777" w:rsidR="007F13F0" w:rsidRPr="00D95ED0" w:rsidRDefault="007F13F0" w:rsidP="001332E4">
            <w:pPr>
              <w:pStyle w:val="NoSpacing"/>
              <w:rPr>
                <w:sz w:val="20"/>
                <w:szCs w:val="20"/>
              </w:rPr>
            </w:pPr>
            <w:r w:rsidRPr="00D95ED0">
              <w:rPr>
                <w:sz w:val="20"/>
                <w:szCs w:val="20"/>
              </w:rPr>
              <w:t xml:space="preserve">9. Current Mobility: </w:t>
            </w:r>
          </w:p>
          <w:p w14:paraId="70EC4016" w14:textId="77777777" w:rsidR="007F13F0" w:rsidRPr="00D95ED0" w:rsidRDefault="007F13F0" w:rsidP="001332E4">
            <w:pPr>
              <w:pStyle w:val="NoSpacing"/>
              <w:rPr>
                <w:sz w:val="20"/>
                <w:szCs w:val="20"/>
              </w:rPr>
            </w:pPr>
            <w:r w:rsidRPr="00D95ED0">
              <w:rPr>
                <w:sz w:val="20"/>
                <w:szCs w:val="20"/>
              </w:rPr>
              <w:t xml:space="preserve">Is assistance required to mobilise?  </w:t>
            </w: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If yes how many carers are required? ______________</w:t>
            </w:r>
          </w:p>
          <w:p w14:paraId="32638AC6" w14:textId="77777777" w:rsidR="007F13F0" w:rsidRPr="00D95ED0" w:rsidRDefault="007F13F0" w:rsidP="001332E4">
            <w:pPr>
              <w:pStyle w:val="NoSpacing"/>
              <w:rPr>
                <w:sz w:val="20"/>
                <w:szCs w:val="20"/>
              </w:rPr>
            </w:pPr>
            <w:r w:rsidRPr="00D95ED0">
              <w:rPr>
                <w:sz w:val="20"/>
                <w:szCs w:val="20"/>
              </w:rPr>
              <w:t xml:space="preserve">Are mobility aids currently used?   </w:t>
            </w: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 </w:t>
            </w:r>
            <w:r w:rsidRPr="00D95ED0">
              <w:rPr>
                <w:i/>
                <w:sz w:val="20"/>
                <w:szCs w:val="20"/>
              </w:rPr>
              <w:t>please detail</w:t>
            </w:r>
            <w:r w:rsidRPr="00D95ED0">
              <w:rPr>
                <w:sz w:val="20"/>
                <w:szCs w:val="20"/>
              </w:rPr>
              <w:t>_________________________________</w:t>
            </w:r>
          </w:p>
          <w:p w14:paraId="2FCF8E4B" w14:textId="77777777" w:rsidR="007F13F0" w:rsidRPr="00D95ED0" w:rsidRDefault="007F13F0" w:rsidP="001332E4">
            <w:pPr>
              <w:pStyle w:val="NoSpacing"/>
              <w:rPr>
                <w:sz w:val="20"/>
                <w:szCs w:val="20"/>
              </w:rPr>
            </w:pPr>
            <w:r w:rsidRPr="00D95ED0">
              <w:rPr>
                <w:sz w:val="20"/>
                <w:szCs w:val="20"/>
              </w:rPr>
              <w:t xml:space="preserve">Have these been brought with the service user?   </w:t>
            </w: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w:t>
            </w:r>
          </w:p>
        </w:tc>
      </w:tr>
      <w:tr w:rsidR="007F13F0" w:rsidRPr="00D95ED0" w14:paraId="2251E582" w14:textId="77777777" w:rsidTr="001712A3">
        <w:tc>
          <w:tcPr>
            <w:tcW w:w="10065" w:type="dxa"/>
            <w:gridSpan w:val="4"/>
          </w:tcPr>
          <w:p w14:paraId="3E3214B9" w14:textId="58D85DFA" w:rsidR="007F13F0" w:rsidRPr="00D95ED0" w:rsidRDefault="7BD9076C" w:rsidP="001332E4">
            <w:pPr>
              <w:pStyle w:val="NoSpacing"/>
              <w:rPr>
                <w:sz w:val="20"/>
                <w:szCs w:val="20"/>
              </w:rPr>
            </w:pPr>
            <w:r w:rsidRPr="7BD9076C">
              <w:rPr>
                <w:sz w:val="20"/>
                <w:szCs w:val="20"/>
              </w:rPr>
              <w:t>10. List main physical limitations: surgery, sedation, impaired sight or hearing, loss of use of limbs, general physical condition, stature, stroke, skin condition, bone density, pain etc.</w:t>
            </w:r>
          </w:p>
        </w:tc>
      </w:tr>
      <w:tr w:rsidR="007F13F0" w:rsidRPr="00D95ED0" w14:paraId="3D3445F8" w14:textId="77777777" w:rsidTr="001712A3">
        <w:tc>
          <w:tcPr>
            <w:tcW w:w="10065" w:type="dxa"/>
            <w:gridSpan w:val="4"/>
          </w:tcPr>
          <w:p w14:paraId="3ADE8012" w14:textId="77777777" w:rsidR="007F13F0" w:rsidRPr="00D95ED0" w:rsidRDefault="007F13F0" w:rsidP="001332E4">
            <w:pPr>
              <w:pStyle w:val="NoSpacing"/>
              <w:rPr>
                <w:sz w:val="20"/>
                <w:szCs w:val="20"/>
              </w:rPr>
            </w:pPr>
            <w:r w:rsidRPr="00D95ED0">
              <w:rPr>
                <w:sz w:val="20"/>
                <w:szCs w:val="20"/>
              </w:rPr>
              <w:t xml:space="preserve">11.  Is further assistance required to complete this assessment?  </w:t>
            </w:r>
            <w:r w:rsidRPr="00D95ED0">
              <w:rPr>
                <w:rFonts w:ascii="Wingdings 2" w:eastAsia="Wingdings 2" w:hAnsi="Wingdings 2" w:cs="Wingdings 2"/>
                <w:sz w:val="20"/>
                <w:szCs w:val="20"/>
              </w:rPr>
              <w:t>£</w:t>
            </w:r>
            <w:r w:rsidRPr="00D95ED0">
              <w:rPr>
                <w:sz w:val="20"/>
                <w:szCs w:val="20"/>
              </w:rPr>
              <w:t xml:space="preserve"> No </w:t>
            </w:r>
            <w:r w:rsidRPr="00D95ED0">
              <w:rPr>
                <w:rFonts w:ascii="Wingdings 2" w:eastAsia="Wingdings 2" w:hAnsi="Wingdings 2" w:cs="Wingdings 2"/>
                <w:sz w:val="20"/>
                <w:szCs w:val="20"/>
              </w:rPr>
              <w:t>£</w:t>
            </w:r>
            <w:r w:rsidRPr="00D95ED0">
              <w:rPr>
                <w:sz w:val="20"/>
                <w:szCs w:val="20"/>
              </w:rPr>
              <w:t xml:space="preserve"> Yes</w:t>
            </w:r>
          </w:p>
          <w:p w14:paraId="04E41633" w14:textId="77777777" w:rsidR="007F13F0" w:rsidRPr="00D95ED0" w:rsidRDefault="007F13F0" w:rsidP="001332E4">
            <w:pPr>
              <w:pStyle w:val="NoSpacing"/>
              <w:rPr>
                <w:sz w:val="20"/>
                <w:szCs w:val="20"/>
              </w:rPr>
            </w:pPr>
            <w:r w:rsidRPr="00D95ED0">
              <w:rPr>
                <w:sz w:val="20"/>
                <w:szCs w:val="20"/>
              </w:rPr>
              <w:t xml:space="preserve"> Refer to: e.g.  Line Manager, Physiotherapist, Manual Handling Instructor</w:t>
            </w:r>
          </w:p>
        </w:tc>
      </w:tr>
      <w:tr w:rsidR="007F13F0" w:rsidRPr="00D95ED0" w14:paraId="276BFCCE" w14:textId="77777777" w:rsidTr="001712A3">
        <w:tc>
          <w:tcPr>
            <w:tcW w:w="10065" w:type="dxa"/>
            <w:gridSpan w:val="4"/>
          </w:tcPr>
          <w:p w14:paraId="084D4C10" w14:textId="051AB7F6" w:rsidR="007F13F0" w:rsidRPr="00D95ED0" w:rsidRDefault="007F13F0" w:rsidP="001332E4">
            <w:pPr>
              <w:pStyle w:val="NoSpacing"/>
              <w:rPr>
                <w:sz w:val="20"/>
                <w:szCs w:val="20"/>
              </w:rPr>
            </w:pPr>
            <w:r w:rsidRPr="00D95ED0">
              <w:rPr>
                <w:sz w:val="20"/>
                <w:szCs w:val="20"/>
              </w:rPr>
              <w:t>People Handling Risk Level</w:t>
            </w:r>
          </w:p>
          <w:p w14:paraId="186BA63B" w14:textId="77777777" w:rsidR="007F13F0" w:rsidRPr="00D95ED0" w:rsidRDefault="007F13F0" w:rsidP="001332E4">
            <w:pPr>
              <w:pStyle w:val="NoSpacing"/>
              <w:rPr>
                <w:sz w:val="20"/>
                <w:szCs w:val="20"/>
              </w:rPr>
            </w:pPr>
            <w:r w:rsidRPr="00D95ED0">
              <w:rPr>
                <w:rFonts w:ascii="Wingdings 2" w:eastAsia="Wingdings 2" w:hAnsi="Wingdings 2" w:cs="Wingdings 2"/>
                <w:sz w:val="20"/>
                <w:szCs w:val="20"/>
              </w:rPr>
              <w:t>*</w:t>
            </w:r>
            <w:r w:rsidRPr="00D95ED0">
              <w:rPr>
                <w:sz w:val="20"/>
                <w:szCs w:val="20"/>
              </w:rPr>
              <w:t xml:space="preserve"> High – completely dependent, unpredictable, minimum of 2 carers &amp; equipment required. More carers may be required for heavier / bariatric service users</w:t>
            </w:r>
          </w:p>
          <w:p w14:paraId="74D4E38C" w14:textId="77777777" w:rsidR="007F13F0" w:rsidRPr="00D95ED0" w:rsidRDefault="007F13F0" w:rsidP="001332E4">
            <w:pPr>
              <w:pStyle w:val="NoSpacing"/>
              <w:rPr>
                <w:sz w:val="20"/>
                <w:szCs w:val="20"/>
              </w:rPr>
            </w:pPr>
            <w:r w:rsidRPr="00D95ED0">
              <w:rPr>
                <w:rFonts w:ascii="Wingdings 2" w:eastAsia="Wingdings 2" w:hAnsi="Wingdings 2" w:cs="Wingdings 2"/>
                <w:sz w:val="20"/>
                <w:szCs w:val="20"/>
              </w:rPr>
              <w:t>*</w:t>
            </w:r>
            <w:r w:rsidRPr="00D95ED0">
              <w:rPr>
                <w:sz w:val="20"/>
                <w:szCs w:val="20"/>
              </w:rPr>
              <w:t xml:space="preserve"> Medium– requires some assistance usually 1 carer &amp; equipment, 2 carers may be needed for some activities.</w:t>
            </w:r>
          </w:p>
          <w:p w14:paraId="42FC9D4A" w14:textId="0CC693D7" w:rsidR="007F13F0" w:rsidRPr="00D95ED0" w:rsidRDefault="007F13F0" w:rsidP="001332E4">
            <w:pPr>
              <w:pStyle w:val="NoSpacing"/>
              <w:rPr>
                <w:sz w:val="20"/>
                <w:szCs w:val="20"/>
              </w:rPr>
            </w:pPr>
            <w:r w:rsidRPr="00D95ED0">
              <w:rPr>
                <w:rFonts w:ascii="Wingdings 2" w:eastAsia="Wingdings 2" w:hAnsi="Wingdings 2" w:cs="Wingdings 2"/>
                <w:sz w:val="20"/>
                <w:szCs w:val="20"/>
              </w:rPr>
              <w:t>*</w:t>
            </w:r>
            <w:r w:rsidRPr="00D95ED0">
              <w:rPr>
                <w:sz w:val="20"/>
                <w:szCs w:val="20"/>
              </w:rPr>
              <w:t xml:space="preserve"> Low–requires no hands on assistance. May require verbal guidance/ equipment</w:t>
            </w:r>
          </w:p>
          <w:p w14:paraId="702AFCF1" w14:textId="77777777" w:rsidR="007F13F0" w:rsidRPr="00D95ED0" w:rsidRDefault="007F13F0" w:rsidP="001332E4">
            <w:pPr>
              <w:pStyle w:val="NoSpacing"/>
              <w:rPr>
                <w:rFonts w:eastAsia="Calibri"/>
                <w:sz w:val="20"/>
                <w:szCs w:val="20"/>
              </w:rPr>
            </w:pPr>
            <w:r w:rsidRPr="00D95ED0">
              <w:rPr>
                <w:rFonts w:eastAsia="Calibri"/>
                <w:sz w:val="20"/>
                <w:szCs w:val="20"/>
              </w:rPr>
              <w:t>If the service users condition changes the moving and handling risk assessment will need to be reviewed.</w:t>
            </w:r>
          </w:p>
          <w:p w14:paraId="3C369A52" w14:textId="77777777" w:rsidR="007F13F0" w:rsidRPr="00D95ED0" w:rsidRDefault="007F13F0" w:rsidP="001332E4">
            <w:pPr>
              <w:pStyle w:val="NoSpacing"/>
              <w:rPr>
                <w:sz w:val="20"/>
                <w:szCs w:val="20"/>
              </w:rPr>
            </w:pPr>
          </w:p>
          <w:p w14:paraId="15CAFD81" w14:textId="77777777" w:rsidR="007F13F0" w:rsidRPr="00D95ED0" w:rsidRDefault="007F13F0" w:rsidP="001332E4">
            <w:pPr>
              <w:pStyle w:val="NoSpacing"/>
              <w:rPr>
                <w:i/>
                <w:sz w:val="20"/>
                <w:szCs w:val="20"/>
                <w:shd w:val="clear" w:color="auto" w:fill="D9D9D9"/>
              </w:rPr>
            </w:pPr>
            <w:r w:rsidRPr="00D95ED0">
              <w:rPr>
                <w:i/>
                <w:sz w:val="20"/>
                <w:szCs w:val="20"/>
              </w:rPr>
              <w:t xml:space="preserve">                           </w:t>
            </w:r>
            <w:r w:rsidRPr="00D95ED0">
              <w:rPr>
                <w:i/>
                <w:sz w:val="20"/>
                <w:szCs w:val="20"/>
                <w:shd w:val="clear" w:color="auto" w:fill="D9D9D9"/>
              </w:rPr>
              <w:t>The Handling Care Plan overleaf should now be completed</w:t>
            </w:r>
          </w:p>
        </w:tc>
      </w:tr>
      <w:tr w:rsidR="007F13F0" w:rsidRPr="00D95ED0" w14:paraId="63531703" w14:textId="77777777" w:rsidTr="001712A3">
        <w:tc>
          <w:tcPr>
            <w:tcW w:w="2093" w:type="dxa"/>
          </w:tcPr>
          <w:p w14:paraId="74CE347D" w14:textId="77777777" w:rsidR="007F13F0" w:rsidRPr="00D95ED0" w:rsidRDefault="007F13F0" w:rsidP="001332E4">
            <w:pPr>
              <w:pStyle w:val="NoSpacing"/>
              <w:rPr>
                <w:sz w:val="20"/>
                <w:szCs w:val="20"/>
              </w:rPr>
            </w:pPr>
            <w:r w:rsidRPr="00D95ED0">
              <w:rPr>
                <w:sz w:val="20"/>
                <w:szCs w:val="20"/>
              </w:rPr>
              <w:t xml:space="preserve">Date:                         </w:t>
            </w:r>
          </w:p>
        </w:tc>
        <w:tc>
          <w:tcPr>
            <w:tcW w:w="4394" w:type="dxa"/>
            <w:gridSpan w:val="2"/>
          </w:tcPr>
          <w:p w14:paraId="25C08E75" w14:textId="77777777" w:rsidR="007F13F0" w:rsidRPr="00D95ED0" w:rsidRDefault="007F13F0" w:rsidP="001332E4">
            <w:pPr>
              <w:pStyle w:val="NoSpacing"/>
              <w:rPr>
                <w:sz w:val="20"/>
                <w:szCs w:val="20"/>
              </w:rPr>
            </w:pPr>
            <w:r w:rsidRPr="00D95ED0">
              <w:rPr>
                <w:sz w:val="20"/>
                <w:szCs w:val="20"/>
              </w:rPr>
              <w:t xml:space="preserve">Assessor/s:                                                </w:t>
            </w:r>
          </w:p>
        </w:tc>
        <w:tc>
          <w:tcPr>
            <w:tcW w:w="3578" w:type="dxa"/>
          </w:tcPr>
          <w:p w14:paraId="6725D978" w14:textId="77777777" w:rsidR="007F13F0" w:rsidRPr="00D95ED0" w:rsidRDefault="007F13F0" w:rsidP="001332E4">
            <w:pPr>
              <w:pStyle w:val="NoSpacing"/>
              <w:rPr>
                <w:sz w:val="20"/>
                <w:szCs w:val="20"/>
              </w:rPr>
            </w:pPr>
            <w:r w:rsidRPr="00D95ED0">
              <w:rPr>
                <w:sz w:val="20"/>
                <w:szCs w:val="20"/>
              </w:rPr>
              <w:t>Signature:</w:t>
            </w:r>
          </w:p>
          <w:p w14:paraId="3214CEED" w14:textId="77777777" w:rsidR="007F13F0" w:rsidRPr="00D95ED0" w:rsidRDefault="007F13F0" w:rsidP="001332E4">
            <w:pPr>
              <w:pStyle w:val="NoSpacing"/>
              <w:rPr>
                <w:sz w:val="20"/>
                <w:szCs w:val="20"/>
              </w:rPr>
            </w:pPr>
          </w:p>
        </w:tc>
      </w:tr>
      <w:tr w:rsidR="007F13F0" w:rsidRPr="00D95ED0" w14:paraId="7E76684D" w14:textId="77777777" w:rsidTr="001712A3">
        <w:tc>
          <w:tcPr>
            <w:tcW w:w="10065" w:type="dxa"/>
            <w:gridSpan w:val="4"/>
          </w:tcPr>
          <w:p w14:paraId="05A6C1C8" w14:textId="77777777" w:rsidR="007F13F0" w:rsidRPr="00D95ED0" w:rsidRDefault="007F13F0" w:rsidP="001332E4">
            <w:pPr>
              <w:pStyle w:val="NoSpacing"/>
              <w:rPr>
                <w:sz w:val="20"/>
                <w:szCs w:val="20"/>
                <w:u w:val="single"/>
              </w:rPr>
            </w:pPr>
            <w:r w:rsidRPr="00D95ED0">
              <w:rPr>
                <w:sz w:val="20"/>
                <w:szCs w:val="20"/>
                <w:u w:val="single"/>
              </w:rPr>
              <w:t>Assessment update/comments</w:t>
            </w:r>
          </w:p>
          <w:p w14:paraId="6964DA83" w14:textId="77777777" w:rsidR="007F13F0" w:rsidRPr="00D95ED0" w:rsidRDefault="007F13F0" w:rsidP="001332E4">
            <w:pPr>
              <w:pStyle w:val="NoSpacing"/>
              <w:rPr>
                <w:sz w:val="20"/>
                <w:szCs w:val="20"/>
                <w:u w:val="single"/>
              </w:rPr>
            </w:pPr>
          </w:p>
          <w:p w14:paraId="5D1FD105" w14:textId="77777777" w:rsidR="007F13F0" w:rsidRPr="00D95ED0" w:rsidRDefault="007F13F0" w:rsidP="001332E4">
            <w:pPr>
              <w:pStyle w:val="NoSpacing"/>
              <w:rPr>
                <w:sz w:val="20"/>
                <w:szCs w:val="20"/>
                <w:u w:val="single"/>
              </w:rPr>
            </w:pPr>
          </w:p>
          <w:p w14:paraId="28A28934" w14:textId="77777777" w:rsidR="007F13F0" w:rsidRPr="00D95ED0" w:rsidRDefault="007F13F0" w:rsidP="001332E4">
            <w:pPr>
              <w:pStyle w:val="NoSpacing"/>
              <w:rPr>
                <w:sz w:val="20"/>
                <w:szCs w:val="20"/>
              </w:rPr>
            </w:pPr>
            <w:r w:rsidRPr="00D95ED0">
              <w:rPr>
                <w:sz w:val="20"/>
                <w:szCs w:val="20"/>
              </w:rPr>
              <w:t xml:space="preserve">Date:                                  Signature:                                                          Ward:                                                                 </w:t>
            </w:r>
          </w:p>
        </w:tc>
      </w:tr>
      <w:tr w:rsidR="007F13F0" w:rsidRPr="00D95ED0" w14:paraId="6270842E" w14:textId="77777777" w:rsidTr="001712A3">
        <w:tc>
          <w:tcPr>
            <w:tcW w:w="10065" w:type="dxa"/>
            <w:gridSpan w:val="4"/>
          </w:tcPr>
          <w:p w14:paraId="1F8C5F11" w14:textId="77777777" w:rsidR="007F13F0" w:rsidRPr="00D95ED0" w:rsidRDefault="007F13F0" w:rsidP="001332E4">
            <w:pPr>
              <w:pStyle w:val="NoSpacing"/>
              <w:rPr>
                <w:sz w:val="20"/>
                <w:szCs w:val="20"/>
                <w:u w:val="single"/>
              </w:rPr>
            </w:pPr>
            <w:r w:rsidRPr="00D95ED0">
              <w:rPr>
                <w:sz w:val="20"/>
                <w:szCs w:val="20"/>
                <w:u w:val="single"/>
              </w:rPr>
              <w:t>Assessment update / comments</w:t>
            </w:r>
          </w:p>
          <w:p w14:paraId="6727C3D9" w14:textId="77777777" w:rsidR="007F13F0" w:rsidRPr="00D95ED0" w:rsidRDefault="007F13F0" w:rsidP="001332E4">
            <w:pPr>
              <w:pStyle w:val="NoSpacing"/>
              <w:rPr>
                <w:sz w:val="20"/>
                <w:szCs w:val="20"/>
                <w:u w:val="single"/>
              </w:rPr>
            </w:pPr>
          </w:p>
          <w:p w14:paraId="7B915044" w14:textId="77777777" w:rsidR="007F13F0" w:rsidRPr="00D95ED0" w:rsidRDefault="007F13F0" w:rsidP="001332E4">
            <w:pPr>
              <w:pStyle w:val="NoSpacing"/>
              <w:rPr>
                <w:sz w:val="20"/>
                <w:szCs w:val="20"/>
                <w:u w:val="single"/>
              </w:rPr>
            </w:pPr>
          </w:p>
          <w:p w14:paraId="10C14B40" w14:textId="77777777" w:rsidR="007F13F0" w:rsidRPr="00D95ED0" w:rsidRDefault="007F13F0" w:rsidP="001332E4">
            <w:pPr>
              <w:pStyle w:val="NoSpacing"/>
              <w:rPr>
                <w:sz w:val="20"/>
                <w:szCs w:val="20"/>
                <w:u w:val="single"/>
                <w:shd w:val="clear" w:color="auto" w:fill="D9D9D9"/>
              </w:rPr>
            </w:pPr>
            <w:r w:rsidRPr="00D95ED0">
              <w:rPr>
                <w:sz w:val="20"/>
                <w:szCs w:val="20"/>
              </w:rPr>
              <w:t xml:space="preserve">Date:                                  Signature:                                                           Ward:                                                                 </w:t>
            </w:r>
          </w:p>
        </w:tc>
      </w:tr>
    </w:tbl>
    <w:p w14:paraId="3492FEE6" w14:textId="77777777" w:rsidR="00143F1A" w:rsidRDefault="00143F1A">
      <w:r>
        <w:br w:type="page"/>
      </w:r>
    </w:p>
    <w:p w14:paraId="4E698CAB" w14:textId="77777777" w:rsidR="00143F1A" w:rsidRPr="00EE57CA" w:rsidRDefault="00143F1A">
      <w:pPr>
        <w:rPr>
          <w:b/>
          <w:bCs/>
          <w:sz w:val="28"/>
          <w:szCs w:val="28"/>
        </w:rPr>
      </w:pPr>
      <w:r w:rsidRPr="00EE57CA">
        <w:rPr>
          <w:b/>
          <w:bCs/>
          <w:sz w:val="28"/>
          <w:szCs w:val="28"/>
        </w:rPr>
        <w:t xml:space="preserve">Handling Plan </w:t>
      </w:r>
    </w:p>
    <w:tbl>
      <w:tblPr>
        <w:tblStyle w:val="TableGrid"/>
        <w:tblW w:w="0" w:type="auto"/>
        <w:tblLook w:val="04A0" w:firstRow="1" w:lastRow="0" w:firstColumn="1" w:lastColumn="0" w:noHBand="0" w:noVBand="1"/>
      </w:tblPr>
      <w:tblGrid>
        <w:gridCol w:w="9016"/>
      </w:tblGrid>
      <w:tr w:rsidR="00143F1A" w:rsidRPr="00143F1A" w14:paraId="5F71C8E4" w14:textId="77777777" w:rsidTr="010EFC53">
        <w:tc>
          <w:tcPr>
            <w:tcW w:w="9016" w:type="dxa"/>
          </w:tcPr>
          <w:p w14:paraId="024C37D9" w14:textId="26C21FCD" w:rsidR="00143F1A" w:rsidRDefault="010EFC53" w:rsidP="00697DA3">
            <w:r>
              <w:t>People Handling Risk Level:</w:t>
            </w:r>
          </w:p>
          <w:p w14:paraId="6110E017" w14:textId="364EA63D" w:rsidR="00143F1A" w:rsidRPr="00143F1A" w:rsidRDefault="00143F1A" w:rsidP="00697DA3"/>
        </w:tc>
      </w:tr>
      <w:tr w:rsidR="00143F1A" w:rsidRPr="00143F1A" w14:paraId="20DC1642" w14:textId="77777777" w:rsidTr="010EFC53">
        <w:tc>
          <w:tcPr>
            <w:tcW w:w="9016" w:type="dxa"/>
          </w:tcPr>
          <w:p w14:paraId="2B34BA4E" w14:textId="304C66C1" w:rsidR="00143F1A" w:rsidRPr="00143F1A" w:rsidRDefault="010EFC53" w:rsidP="010EFC53">
            <w:pPr>
              <w:rPr>
                <w:rFonts w:ascii="Calibri" w:eastAsia="Calibri" w:hAnsi="Calibri" w:cs="Calibri"/>
                <w:sz w:val="24"/>
                <w:szCs w:val="24"/>
              </w:rPr>
            </w:pPr>
            <w:r w:rsidRPr="010EFC53">
              <w:rPr>
                <w:sz w:val="24"/>
                <w:szCs w:val="24"/>
              </w:rPr>
              <w:t xml:space="preserve">Are there any special considerations about this service user? </w:t>
            </w:r>
            <w:r w:rsidRPr="010EFC53">
              <w:rPr>
                <w:rFonts w:ascii="Calibri" w:eastAsia="Calibri" w:hAnsi="Calibri" w:cs="Calibri"/>
                <w:sz w:val="24"/>
                <w:szCs w:val="24"/>
              </w:rPr>
              <w:t>Note any i.e. poor eyesight, deaf etc</w:t>
            </w:r>
            <w:r w:rsidR="0086744E">
              <w:rPr>
                <w:rFonts w:ascii="Calibri" w:eastAsia="Calibri" w:hAnsi="Calibri" w:cs="Calibri"/>
                <w:sz w:val="24"/>
                <w:szCs w:val="24"/>
              </w:rPr>
              <w:t>.</w:t>
            </w:r>
          </w:p>
        </w:tc>
      </w:tr>
    </w:tbl>
    <w:p w14:paraId="4B1E45AF" w14:textId="496CF1F2" w:rsidR="00143F1A" w:rsidRDefault="010EFC53" w:rsidP="010EFC53">
      <w:pPr>
        <w:spacing w:line="216" w:lineRule="auto"/>
        <w:ind w:left="360" w:hanging="360"/>
        <w:rPr>
          <w:rFonts w:ascii="Calibri" w:eastAsia="Calibri" w:hAnsi="Calibri" w:cs="Calibri"/>
          <w:sz w:val="24"/>
          <w:szCs w:val="24"/>
        </w:rPr>
      </w:pPr>
      <w:r w:rsidRPr="010EFC53">
        <w:rPr>
          <w:rFonts w:ascii="Calibri" w:eastAsia="Calibri" w:hAnsi="Calibri" w:cs="Calibri"/>
          <w:sz w:val="24"/>
          <w:szCs w:val="24"/>
        </w:rPr>
        <w:t>Activities : Note most common i.e. Lying to sitting etc.</w:t>
      </w:r>
    </w:p>
    <w:tbl>
      <w:tblPr>
        <w:tblStyle w:val="TableGrid"/>
        <w:tblW w:w="9067" w:type="dxa"/>
        <w:tblLook w:val="04A0" w:firstRow="1" w:lastRow="0" w:firstColumn="1" w:lastColumn="0" w:noHBand="0" w:noVBand="1"/>
      </w:tblPr>
      <w:tblGrid>
        <w:gridCol w:w="2122"/>
        <w:gridCol w:w="992"/>
        <w:gridCol w:w="5103"/>
        <w:gridCol w:w="850"/>
      </w:tblGrid>
      <w:tr w:rsidR="00143F1A" w:rsidRPr="00143F1A" w14:paraId="6EA393B1" w14:textId="24B73A5A" w:rsidTr="5B246192">
        <w:tc>
          <w:tcPr>
            <w:tcW w:w="2122" w:type="dxa"/>
          </w:tcPr>
          <w:p w14:paraId="051AC27B" w14:textId="2D7AC60C" w:rsidR="00143F1A" w:rsidRPr="00143F1A" w:rsidRDefault="00143F1A" w:rsidP="00697DA3">
            <w:r w:rsidRPr="00143F1A">
              <w:t xml:space="preserve">Activity </w:t>
            </w:r>
          </w:p>
        </w:tc>
        <w:tc>
          <w:tcPr>
            <w:tcW w:w="992" w:type="dxa"/>
          </w:tcPr>
          <w:p w14:paraId="7FEF07F2" w14:textId="2A5DB838" w:rsidR="00143F1A" w:rsidRPr="00143F1A" w:rsidRDefault="00143F1A" w:rsidP="00697DA3">
            <w:r w:rsidRPr="00143F1A">
              <w:t>Date</w:t>
            </w:r>
          </w:p>
        </w:tc>
        <w:tc>
          <w:tcPr>
            <w:tcW w:w="5103" w:type="dxa"/>
          </w:tcPr>
          <w:p w14:paraId="24466550" w14:textId="6128F155" w:rsidR="00143F1A" w:rsidRPr="00143F1A" w:rsidRDefault="00143F1A" w:rsidP="00697DA3">
            <w:r w:rsidRPr="00143F1A">
              <w:t>No of Carers / Equipment / service user action/ comments</w:t>
            </w:r>
          </w:p>
        </w:tc>
        <w:tc>
          <w:tcPr>
            <w:tcW w:w="850" w:type="dxa"/>
          </w:tcPr>
          <w:p w14:paraId="3BA98701" w14:textId="5A0C7660" w:rsidR="00143F1A" w:rsidRPr="00143F1A" w:rsidRDefault="00143F1A" w:rsidP="00697DA3">
            <w:r w:rsidRPr="00143F1A">
              <w:t>Initials</w:t>
            </w:r>
          </w:p>
        </w:tc>
      </w:tr>
      <w:tr w:rsidR="00143F1A" w:rsidRPr="00143F1A" w14:paraId="2116B07F" w14:textId="71ACFC24" w:rsidTr="5B246192">
        <w:tc>
          <w:tcPr>
            <w:tcW w:w="2122" w:type="dxa"/>
          </w:tcPr>
          <w:p w14:paraId="1465D12F" w14:textId="77777777" w:rsidR="00143F1A" w:rsidRPr="00143F1A" w:rsidRDefault="00143F1A" w:rsidP="00697DA3">
            <w:r w:rsidRPr="00143F1A">
              <w:t xml:space="preserve"> Re-positioning </w:t>
            </w:r>
          </w:p>
        </w:tc>
        <w:tc>
          <w:tcPr>
            <w:tcW w:w="992" w:type="dxa"/>
          </w:tcPr>
          <w:p w14:paraId="15AC6E81" w14:textId="77777777" w:rsidR="00143F1A" w:rsidRDefault="00143F1A" w:rsidP="00697DA3"/>
          <w:p w14:paraId="1CAFE852" w14:textId="77777777" w:rsidR="00143F1A" w:rsidRDefault="00143F1A" w:rsidP="00697DA3"/>
          <w:p w14:paraId="6E87D36C" w14:textId="23704F15" w:rsidR="00143F1A" w:rsidRPr="00143F1A" w:rsidRDefault="00143F1A" w:rsidP="00697DA3"/>
        </w:tc>
        <w:tc>
          <w:tcPr>
            <w:tcW w:w="5103" w:type="dxa"/>
          </w:tcPr>
          <w:p w14:paraId="1451D58F" w14:textId="5A4E8E87" w:rsidR="00143F1A" w:rsidRPr="00143F1A" w:rsidRDefault="00143F1A" w:rsidP="010EFC53"/>
        </w:tc>
        <w:tc>
          <w:tcPr>
            <w:tcW w:w="850" w:type="dxa"/>
          </w:tcPr>
          <w:p w14:paraId="227A98C1" w14:textId="4B38BA44" w:rsidR="00143F1A" w:rsidRPr="00143F1A" w:rsidRDefault="00143F1A" w:rsidP="00697DA3"/>
        </w:tc>
      </w:tr>
      <w:tr w:rsidR="00143F1A" w:rsidRPr="00143F1A" w14:paraId="3AA2A45E" w14:textId="5442FABB" w:rsidTr="5B246192">
        <w:tc>
          <w:tcPr>
            <w:tcW w:w="9067" w:type="dxa"/>
            <w:gridSpan w:val="4"/>
          </w:tcPr>
          <w:p w14:paraId="2B234C28" w14:textId="7F73806A" w:rsidR="00143F1A" w:rsidRPr="00143F1A" w:rsidRDefault="00143F1A" w:rsidP="00697DA3">
            <w:r w:rsidRPr="00143F1A">
              <w:t>Consider use of • hoist • sliding sheets • monkey pole</w:t>
            </w:r>
          </w:p>
        </w:tc>
      </w:tr>
      <w:tr w:rsidR="00143F1A" w:rsidRPr="00143F1A" w14:paraId="68767E09" w14:textId="042D58A7" w:rsidTr="5B246192">
        <w:tc>
          <w:tcPr>
            <w:tcW w:w="2122" w:type="dxa"/>
          </w:tcPr>
          <w:p w14:paraId="40DC17D8" w14:textId="77777777" w:rsidR="00143F1A" w:rsidRDefault="00143F1A" w:rsidP="00697DA3">
            <w:r w:rsidRPr="00143F1A">
              <w:t xml:space="preserve">Sitting forwards </w:t>
            </w:r>
          </w:p>
          <w:p w14:paraId="452BBD86" w14:textId="77777777" w:rsidR="00143F1A" w:rsidRDefault="00143F1A" w:rsidP="00697DA3"/>
          <w:p w14:paraId="0C886AD1" w14:textId="568B9DA6" w:rsidR="00143F1A" w:rsidRPr="00143F1A" w:rsidRDefault="00143F1A" w:rsidP="00697DA3"/>
        </w:tc>
        <w:tc>
          <w:tcPr>
            <w:tcW w:w="992" w:type="dxa"/>
          </w:tcPr>
          <w:p w14:paraId="7F51906E" w14:textId="77777777" w:rsidR="00143F1A" w:rsidRPr="00143F1A" w:rsidRDefault="00143F1A" w:rsidP="00697DA3"/>
        </w:tc>
        <w:tc>
          <w:tcPr>
            <w:tcW w:w="5103" w:type="dxa"/>
          </w:tcPr>
          <w:p w14:paraId="5AAEA208" w14:textId="7511EFF0" w:rsidR="00143F1A" w:rsidRPr="00143F1A" w:rsidRDefault="00143F1A" w:rsidP="250BDD93"/>
        </w:tc>
        <w:tc>
          <w:tcPr>
            <w:tcW w:w="850" w:type="dxa"/>
          </w:tcPr>
          <w:p w14:paraId="788B02EA" w14:textId="77777777" w:rsidR="00143F1A" w:rsidRPr="00143F1A" w:rsidRDefault="00143F1A" w:rsidP="00697DA3"/>
        </w:tc>
      </w:tr>
      <w:tr w:rsidR="00143F1A" w:rsidRPr="00143F1A" w14:paraId="0D53336A" w14:textId="07FBCE70" w:rsidTr="5B246192">
        <w:tc>
          <w:tcPr>
            <w:tcW w:w="9067" w:type="dxa"/>
            <w:gridSpan w:val="4"/>
          </w:tcPr>
          <w:p w14:paraId="30B18150" w14:textId="7049CA02" w:rsidR="00143F1A" w:rsidRPr="00143F1A" w:rsidRDefault="00143F1A" w:rsidP="00697DA3">
            <w:r w:rsidRPr="00143F1A">
              <w:t xml:space="preserve">Consider use of • electric bed • hoist • rope ladder </w:t>
            </w:r>
          </w:p>
        </w:tc>
      </w:tr>
      <w:tr w:rsidR="00143F1A" w:rsidRPr="00143F1A" w14:paraId="256A21AA" w14:textId="24BAB028" w:rsidTr="5B246192">
        <w:tc>
          <w:tcPr>
            <w:tcW w:w="2122" w:type="dxa"/>
          </w:tcPr>
          <w:p w14:paraId="773D101F" w14:textId="77777777" w:rsidR="00143F1A" w:rsidRDefault="00143F1A" w:rsidP="00697DA3">
            <w:r w:rsidRPr="00143F1A">
              <w:t xml:space="preserve">Sitting to standing </w:t>
            </w:r>
          </w:p>
          <w:p w14:paraId="32936A4E" w14:textId="77777777" w:rsidR="00143F1A" w:rsidRDefault="00143F1A" w:rsidP="00697DA3"/>
          <w:p w14:paraId="4BE82F44" w14:textId="7CA0741D" w:rsidR="00143F1A" w:rsidRPr="00143F1A" w:rsidRDefault="00143F1A" w:rsidP="00697DA3"/>
        </w:tc>
        <w:tc>
          <w:tcPr>
            <w:tcW w:w="992" w:type="dxa"/>
          </w:tcPr>
          <w:p w14:paraId="246446DE" w14:textId="77777777" w:rsidR="00143F1A" w:rsidRPr="00143F1A" w:rsidRDefault="00143F1A" w:rsidP="00697DA3"/>
        </w:tc>
        <w:tc>
          <w:tcPr>
            <w:tcW w:w="5103" w:type="dxa"/>
          </w:tcPr>
          <w:p w14:paraId="2904BD0F" w14:textId="2C69166E" w:rsidR="00143F1A" w:rsidRPr="00143F1A" w:rsidRDefault="00143F1A" w:rsidP="00697DA3"/>
        </w:tc>
        <w:tc>
          <w:tcPr>
            <w:tcW w:w="850" w:type="dxa"/>
          </w:tcPr>
          <w:p w14:paraId="35D5A9B6" w14:textId="77777777" w:rsidR="00143F1A" w:rsidRPr="00143F1A" w:rsidRDefault="00143F1A" w:rsidP="00697DA3"/>
        </w:tc>
      </w:tr>
      <w:tr w:rsidR="00143F1A" w:rsidRPr="00143F1A" w14:paraId="00CB1E00" w14:textId="60DC8CF9" w:rsidTr="5B246192">
        <w:tc>
          <w:tcPr>
            <w:tcW w:w="9067" w:type="dxa"/>
            <w:gridSpan w:val="4"/>
          </w:tcPr>
          <w:p w14:paraId="445B148A" w14:textId="11F11DD6" w:rsidR="00143F1A" w:rsidRPr="00143F1A" w:rsidRDefault="00143F1A" w:rsidP="00697DA3">
            <w:r w:rsidRPr="00143F1A">
              <w:t xml:space="preserve">Consider use of • hoist • standing hoist • handling belt </w:t>
            </w:r>
          </w:p>
        </w:tc>
      </w:tr>
      <w:tr w:rsidR="00143F1A" w:rsidRPr="00143F1A" w14:paraId="4F11A622" w14:textId="77777777" w:rsidTr="5B246192">
        <w:tc>
          <w:tcPr>
            <w:tcW w:w="2122" w:type="dxa"/>
          </w:tcPr>
          <w:p w14:paraId="37F0851C" w14:textId="77777777" w:rsidR="00143F1A" w:rsidRDefault="00143F1A" w:rsidP="00697DA3">
            <w:r w:rsidRPr="00143F1A">
              <w:t>Walking / Stairs</w:t>
            </w:r>
          </w:p>
          <w:p w14:paraId="2ED127A1" w14:textId="77777777" w:rsidR="00EE57CA" w:rsidRDefault="00EE57CA" w:rsidP="00697DA3"/>
          <w:p w14:paraId="5E40235A" w14:textId="212F4E07" w:rsidR="00EE57CA" w:rsidRPr="00143F1A" w:rsidRDefault="00EE57CA" w:rsidP="00697DA3"/>
        </w:tc>
        <w:tc>
          <w:tcPr>
            <w:tcW w:w="992" w:type="dxa"/>
          </w:tcPr>
          <w:p w14:paraId="5D9924C3" w14:textId="77777777" w:rsidR="00143F1A" w:rsidRPr="00143F1A" w:rsidRDefault="00143F1A" w:rsidP="00697DA3"/>
        </w:tc>
        <w:tc>
          <w:tcPr>
            <w:tcW w:w="5103" w:type="dxa"/>
          </w:tcPr>
          <w:p w14:paraId="57242A59" w14:textId="7F381E9C" w:rsidR="00143F1A" w:rsidRPr="00143F1A" w:rsidRDefault="00143F1A" w:rsidP="00697DA3"/>
        </w:tc>
        <w:tc>
          <w:tcPr>
            <w:tcW w:w="850" w:type="dxa"/>
          </w:tcPr>
          <w:p w14:paraId="21798C8C" w14:textId="77777777" w:rsidR="00143F1A" w:rsidRPr="00143F1A" w:rsidRDefault="00143F1A" w:rsidP="00697DA3"/>
        </w:tc>
      </w:tr>
      <w:tr w:rsidR="00143F1A" w:rsidRPr="00143F1A" w14:paraId="49479F79" w14:textId="752FC214" w:rsidTr="5B246192">
        <w:tc>
          <w:tcPr>
            <w:tcW w:w="9067" w:type="dxa"/>
            <w:gridSpan w:val="4"/>
          </w:tcPr>
          <w:p w14:paraId="516AEEF6" w14:textId="64C9EAC1" w:rsidR="00143F1A" w:rsidRPr="00143F1A" w:rsidRDefault="00143F1A" w:rsidP="00697DA3">
            <w:r w:rsidRPr="00143F1A">
              <w:t xml:space="preserve">Consider use of </w:t>
            </w:r>
            <w:r w:rsidRPr="00143F1A">
              <w:rPr>
                <w:rFonts w:ascii="Symbol" w:eastAsia="Symbol" w:hAnsi="Symbol" w:cs="Symbol"/>
              </w:rPr>
              <w:t>·</w:t>
            </w:r>
            <w:r w:rsidRPr="00143F1A">
              <w:t xml:space="preserve"> rollator • </w:t>
            </w:r>
            <w:r w:rsidR="000D1FF9">
              <w:t>Z</w:t>
            </w:r>
            <w:r w:rsidRPr="00143F1A">
              <w:t xml:space="preserve">immer frame • crutches • stick </w:t>
            </w:r>
          </w:p>
        </w:tc>
      </w:tr>
      <w:tr w:rsidR="00143F1A" w:rsidRPr="00143F1A" w14:paraId="11052798" w14:textId="77777777" w:rsidTr="5B246192">
        <w:tc>
          <w:tcPr>
            <w:tcW w:w="2122" w:type="dxa"/>
          </w:tcPr>
          <w:p w14:paraId="369EBC1B" w14:textId="77777777" w:rsidR="00143F1A" w:rsidRDefault="00143F1A" w:rsidP="00697DA3">
            <w:r w:rsidRPr="00143F1A">
              <w:t>Toileting</w:t>
            </w:r>
          </w:p>
          <w:p w14:paraId="49A8FF7E" w14:textId="77777777" w:rsidR="00EE57CA" w:rsidRDefault="00EE57CA" w:rsidP="00697DA3"/>
          <w:p w14:paraId="316B2086" w14:textId="02A3315A" w:rsidR="00EE57CA" w:rsidRPr="00143F1A" w:rsidRDefault="00EE57CA" w:rsidP="00697DA3"/>
        </w:tc>
        <w:tc>
          <w:tcPr>
            <w:tcW w:w="992" w:type="dxa"/>
          </w:tcPr>
          <w:p w14:paraId="75CB86F3" w14:textId="77777777" w:rsidR="00143F1A" w:rsidRPr="00143F1A" w:rsidRDefault="00143F1A" w:rsidP="00697DA3"/>
        </w:tc>
        <w:tc>
          <w:tcPr>
            <w:tcW w:w="5103" w:type="dxa"/>
          </w:tcPr>
          <w:p w14:paraId="1C05030D" w14:textId="2F176CFF" w:rsidR="00143F1A" w:rsidRPr="00143F1A" w:rsidRDefault="00143F1A" w:rsidP="250BDD93"/>
        </w:tc>
        <w:tc>
          <w:tcPr>
            <w:tcW w:w="850" w:type="dxa"/>
          </w:tcPr>
          <w:p w14:paraId="0752DD6C" w14:textId="77777777" w:rsidR="00143F1A" w:rsidRPr="00143F1A" w:rsidRDefault="00143F1A" w:rsidP="00697DA3"/>
        </w:tc>
      </w:tr>
      <w:tr w:rsidR="00143F1A" w:rsidRPr="00143F1A" w14:paraId="1B965F81" w14:textId="0E5E2471" w:rsidTr="5B246192">
        <w:tc>
          <w:tcPr>
            <w:tcW w:w="9067" w:type="dxa"/>
            <w:gridSpan w:val="4"/>
          </w:tcPr>
          <w:p w14:paraId="0282C749" w14:textId="20A4CD03" w:rsidR="00143F1A" w:rsidRPr="00143F1A" w:rsidRDefault="00143F1A" w:rsidP="00697DA3">
            <w:r w:rsidRPr="00143F1A">
              <w:t xml:space="preserve">Consider use of • standing hoist • commode • toilet riser </w:t>
            </w:r>
          </w:p>
        </w:tc>
      </w:tr>
      <w:tr w:rsidR="00EE57CA" w:rsidRPr="00143F1A" w14:paraId="7C8756DD" w14:textId="77777777" w:rsidTr="5B246192">
        <w:tc>
          <w:tcPr>
            <w:tcW w:w="2122" w:type="dxa"/>
          </w:tcPr>
          <w:p w14:paraId="19A3F763" w14:textId="77777777" w:rsidR="00EE57CA" w:rsidRDefault="00EE57CA" w:rsidP="00697DA3">
            <w:r w:rsidRPr="00EE57CA">
              <w:t>Bath/Shower</w:t>
            </w:r>
          </w:p>
          <w:p w14:paraId="035B6B6A" w14:textId="77777777" w:rsidR="00EE57CA" w:rsidRDefault="00EE57CA" w:rsidP="00697DA3"/>
          <w:p w14:paraId="5B0703FF" w14:textId="425649D6" w:rsidR="00EE57CA" w:rsidRPr="00143F1A" w:rsidRDefault="00EE57CA" w:rsidP="00697DA3"/>
        </w:tc>
        <w:tc>
          <w:tcPr>
            <w:tcW w:w="992" w:type="dxa"/>
          </w:tcPr>
          <w:p w14:paraId="37313B55" w14:textId="77777777" w:rsidR="00EE57CA" w:rsidRPr="00143F1A" w:rsidRDefault="00EE57CA" w:rsidP="00697DA3"/>
        </w:tc>
        <w:tc>
          <w:tcPr>
            <w:tcW w:w="5103" w:type="dxa"/>
          </w:tcPr>
          <w:p w14:paraId="023089DC" w14:textId="1B1B3600" w:rsidR="00EE57CA" w:rsidRPr="00143F1A" w:rsidRDefault="00EE57CA" w:rsidP="250BDD93"/>
          <w:p w14:paraId="76BE02B8" w14:textId="4A97AB54" w:rsidR="00EE57CA" w:rsidRPr="00143F1A" w:rsidRDefault="00EE57CA" w:rsidP="250BDD93"/>
        </w:tc>
        <w:tc>
          <w:tcPr>
            <w:tcW w:w="850" w:type="dxa"/>
          </w:tcPr>
          <w:p w14:paraId="727B3AB0" w14:textId="77777777" w:rsidR="00EE57CA" w:rsidRPr="00143F1A" w:rsidRDefault="00EE57CA" w:rsidP="00697DA3"/>
        </w:tc>
      </w:tr>
      <w:tr w:rsidR="00EE57CA" w:rsidRPr="00143F1A" w14:paraId="46624BCB" w14:textId="6E23DDE9" w:rsidTr="5B246192">
        <w:tc>
          <w:tcPr>
            <w:tcW w:w="9067" w:type="dxa"/>
            <w:gridSpan w:val="4"/>
          </w:tcPr>
          <w:p w14:paraId="6C083E18" w14:textId="252A7B05" w:rsidR="00EE57CA" w:rsidRPr="00143F1A" w:rsidRDefault="00EE57CA" w:rsidP="00697DA3">
            <w:r w:rsidRPr="00143F1A">
              <w:t xml:space="preserve">Consider use of </w:t>
            </w:r>
            <w:r w:rsidRPr="00143F1A">
              <w:rPr>
                <w:rFonts w:ascii="Symbol" w:eastAsia="Symbol" w:hAnsi="Symbol" w:cs="Symbol"/>
              </w:rPr>
              <w:t>·</w:t>
            </w:r>
            <w:r w:rsidRPr="00143F1A">
              <w:t xml:space="preserve"> hoist • shower chair </w:t>
            </w:r>
          </w:p>
        </w:tc>
      </w:tr>
      <w:tr w:rsidR="00EE57CA" w:rsidRPr="00143F1A" w14:paraId="7C3073E2" w14:textId="77777777" w:rsidTr="5B246192">
        <w:tc>
          <w:tcPr>
            <w:tcW w:w="2122" w:type="dxa"/>
          </w:tcPr>
          <w:p w14:paraId="0B5C4390" w14:textId="709AE4AA" w:rsidR="00EE57CA" w:rsidRPr="00143F1A" w:rsidRDefault="00EE57CA" w:rsidP="00697DA3">
            <w:r w:rsidRPr="00EE57CA">
              <w:t>Transport and Other Activities Advice</w:t>
            </w:r>
          </w:p>
        </w:tc>
        <w:tc>
          <w:tcPr>
            <w:tcW w:w="992" w:type="dxa"/>
          </w:tcPr>
          <w:p w14:paraId="6D98A42E" w14:textId="77777777" w:rsidR="00EE57CA" w:rsidRPr="00143F1A" w:rsidRDefault="00EE57CA" w:rsidP="00697DA3"/>
        </w:tc>
        <w:tc>
          <w:tcPr>
            <w:tcW w:w="5103" w:type="dxa"/>
          </w:tcPr>
          <w:p w14:paraId="0E0CF777" w14:textId="77777777" w:rsidR="00EE57CA" w:rsidRDefault="00EE57CA" w:rsidP="00697DA3"/>
          <w:p w14:paraId="13DF73BF" w14:textId="51C502E5" w:rsidR="00EE57CA" w:rsidRPr="00143F1A" w:rsidRDefault="00EE57CA" w:rsidP="00697DA3"/>
        </w:tc>
        <w:tc>
          <w:tcPr>
            <w:tcW w:w="850" w:type="dxa"/>
          </w:tcPr>
          <w:p w14:paraId="7E6823C0" w14:textId="77777777" w:rsidR="00EE57CA" w:rsidRPr="00143F1A" w:rsidRDefault="00EE57CA" w:rsidP="00697DA3"/>
        </w:tc>
      </w:tr>
      <w:tr w:rsidR="00EE57CA" w:rsidRPr="00143F1A" w14:paraId="6585A8A0" w14:textId="77777777" w:rsidTr="5B246192">
        <w:tc>
          <w:tcPr>
            <w:tcW w:w="9067" w:type="dxa"/>
            <w:gridSpan w:val="4"/>
          </w:tcPr>
          <w:p w14:paraId="4F4D5A15" w14:textId="7ACF004E" w:rsidR="00EE57CA" w:rsidRPr="00143F1A" w:rsidRDefault="00EE57CA" w:rsidP="00697DA3">
            <w:r w:rsidRPr="00EE57CA">
              <w:t xml:space="preserve">Re use of • wheelchair • </w:t>
            </w:r>
            <w:proofErr w:type="spellStart"/>
            <w:r w:rsidR="000D1FF9">
              <w:t>R</w:t>
            </w:r>
            <w:r w:rsidRPr="00EE57CA">
              <w:t>ollerboard</w:t>
            </w:r>
            <w:proofErr w:type="spellEnd"/>
            <w:r w:rsidRPr="00EE57CA">
              <w:t xml:space="preserve"> • transfer board</w:t>
            </w:r>
          </w:p>
        </w:tc>
      </w:tr>
      <w:tr w:rsidR="00EE57CA" w:rsidRPr="00143F1A" w14:paraId="2F6BC2C0" w14:textId="13430898" w:rsidTr="5B246192">
        <w:tc>
          <w:tcPr>
            <w:tcW w:w="9067" w:type="dxa"/>
            <w:gridSpan w:val="4"/>
          </w:tcPr>
          <w:p w14:paraId="44B447F4" w14:textId="0B78EC80" w:rsidR="00EE57CA" w:rsidRDefault="010EFC53" w:rsidP="00697DA3">
            <w:r>
              <w:t xml:space="preserve">Hoist Name:                     Type:                             </w:t>
            </w:r>
          </w:p>
          <w:p w14:paraId="04F8BC2F" w14:textId="10096B2F" w:rsidR="00EE57CA" w:rsidRDefault="010EFC53" w:rsidP="00697DA3">
            <w:r>
              <w:t xml:space="preserve"> Sling Types:                                                           </w:t>
            </w:r>
          </w:p>
          <w:p w14:paraId="537BAC9F" w14:textId="6CC96D5F" w:rsidR="00EE57CA" w:rsidRPr="00143F1A" w:rsidRDefault="010EFC53" w:rsidP="00697DA3">
            <w:r>
              <w:t>Name/s:                                                               Signature</w:t>
            </w:r>
            <w:r w:rsidR="000D1FF9">
              <w:t>(</w:t>
            </w:r>
            <w:r>
              <w:t>s</w:t>
            </w:r>
            <w:r w:rsidR="00EC5206">
              <w:t>)</w:t>
            </w:r>
            <w:r>
              <w:t xml:space="preserve"> : </w:t>
            </w:r>
          </w:p>
        </w:tc>
      </w:tr>
      <w:tr w:rsidR="00EE57CA" w14:paraId="2F7ABE7A" w14:textId="4A9A43AD" w:rsidTr="5B246192">
        <w:tc>
          <w:tcPr>
            <w:tcW w:w="9067" w:type="dxa"/>
            <w:gridSpan w:val="4"/>
          </w:tcPr>
          <w:p w14:paraId="38DEC2E1" w14:textId="43D31235" w:rsidR="00EE57CA" w:rsidRDefault="010EFC53" w:rsidP="00697DA3">
            <w:r>
              <w:t xml:space="preserve">Reason for updating the handling plan:  </w:t>
            </w:r>
          </w:p>
          <w:p w14:paraId="2D33DABD" w14:textId="1323A1F3" w:rsidR="00EE57CA" w:rsidRPr="00143F1A" w:rsidRDefault="010EFC53" w:rsidP="00697DA3">
            <w:r>
              <w:t>Date:                                              Name/s:                                                       Signature</w:t>
            </w:r>
            <w:r w:rsidR="00EC5206">
              <w:t>(</w:t>
            </w:r>
            <w:r>
              <w:t>s</w:t>
            </w:r>
            <w:r w:rsidR="00EC5206">
              <w:t>)</w:t>
            </w:r>
            <w:r>
              <w:t xml:space="preserve"> : </w:t>
            </w:r>
          </w:p>
        </w:tc>
      </w:tr>
    </w:tbl>
    <w:p w14:paraId="6D05CEEB" w14:textId="44BF9743" w:rsidR="00605D3F" w:rsidRDefault="00605D3F" w:rsidP="00143F1A"/>
    <w:sectPr w:rsidR="00605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ingdings 2">
    <w:altName w:val="Web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46ED"/>
    <w:multiLevelType w:val="hybridMultilevel"/>
    <w:tmpl w:val="4D5AFF50"/>
    <w:lvl w:ilvl="0" w:tplc="976CB78E">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FAD7044"/>
    <w:multiLevelType w:val="multilevel"/>
    <w:tmpl w:val="8738E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DC657B"/>
    <w:multiLevelType w:val="hybridMultilevel"/>
    <w:tmpl w:val="A316FAB2"/>
    <w:lvl w:ilvl="0" w:tplc="1809000D">
      <w:start w:val="1"/>
      <w:numFmt w:val="bullet"/>
      <w:lvlText w:val=""/>
      <w:lvlJc w:val="left"/>
      <w:pPr>
        <w:ind w:left="405" w:hanging="360"/>
      </w:pPr>
      <w:rPr>
        <w:rFonts w:ascii="Wingdings" w:hAnsi="Wingding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16cid:durableId="1476219812">
    <w:abstractNumId w:val="2"/>
  </w:num>
  <w:num w:numId="2" w16cid:durableId="2067340605">
    <w:abstractNumId w:val="0"/>
  </w:num>
  <w:num w:numId="3" w16cid:durableId="162484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35"/>
    <w:rsid w:val="00025E0D"/>
    <w:rsid w:val="00027123"/>
    <w:rsid w:val="00076779"/>
    <w:rsid w:val="00081E35"/>
    <w:rsid w:val="00096367"/>
    <w:rsid w:val="000B00D7"/>
    <w:rsid w:val="000B03E9"/>
    <w:rsid w:val="000B4429"/>
    <w:rsid w:val="000D1FF9"/>
    <w:rsid w:val="000E74F7"/>
    <w:rsid w:val="00131DA7"/>
    <w:rsid w:val="00131E7A"/>
    <w:rsid w:val="001332E4"/>
    <w:rsid w:val="00137214"/>
    <w:rsid w:val="00143F1A"/>
    <w:rsid w:val="00167ACA"/>
    <w:rsid w:val="001712A3"/>
    <w:rsid w:val="00172FBA"/>
    <w:rsid w:val="00177091"/>
    <w:rsid w:val="00187644"/>
    <w:rsid w:val="00195E0A"/>
    <w:rsid w:val="001A637A"/>
    <w:rsid w:val="001C6E39"/>
    <w:rsid w:val="001F13C0"/>
    <w:rsid w:val="00260BC2"/>
    <w:rsid w:val="00263064"/>
    <w:rsid w:val="00273ABC"/>
    <w:rsid w:val="002974A3"/>
    <w:rsid w:val="00315930"/>
    <w:rsid w:val="00326F41"/>
    <w:rsid w:val="00330B93"/>
    <w:rsid w:val="00355138"/>
    <w:rsid w:val="003F1D54"/>
    <w:rsid w:val="00414C96"/>
    <w:rsid w:val="00424BD2"/>
    <w:rsid w:val="00432D26"/>
    <w:rsid w:val="00433AAE"/>
    <w:rsid w:val="004456B6"/>
    <w:rsid w:val="00471F4C"/>
    <w:rsid w:val="004E53F8"/>
    <w:rsid w:val="004F3639"/>
    <w:rsid w:val="00573517"/>
    <w:rsid w:val="005D60D1"/>
    <w:rsid w:val="005D7155"/>
    <w:rsid w:val="005E6D71"/>
    <w:rsid w:val="005F77BA"/>
    <w:rsid w:val="0060072F"/>
    <w:rsid w:val="00605D3F"/>
    <w:rsid w:val="0066137F"/>
    <w:rsid w:val="00663FCF"/>
    <w:rsid w:val="00674899"/>
    <w:rsid w:val="00697DA3"/>
    <w:rsid w:val="006B1A0C"/>
    <w:rsid w:val="006B3AE7"/>
    <w:rsid w:val="006E489F"/>
    <w:rsid w:val="006E676E"/>
    <w:rsid w:val="006F2BAF"/>
    <w:rsid w:val="00722254"/>
    <w:rsid w:val="00756815"/>
    <w:rsid w:val="00763923"/>
    <w:rsid w:val="0079202B"/>
    <w:rsid w:val="007D0291"/>
    <w:rsid w:val="007D0D61"/>
    <w:rsid w:val="007D3D95"/>
    <w:rsid w:val="007D557F"/>
    <w:rsid w:val="007F13F0"/>
    <w:rsid w:val="00805FB2"/>
    <w:rsid w:val="00851025"/>
    <w:rsid w:val="0086744E"/>
    <w:rsid w:val="00882BAD"/>
    <w:rsid w:val="00883AD3"/>
    <w:rsid w:val="00887CD9"/>
    <w:rsid w:val="008A3588"/>
    <w:rsid w:val="008A742A"/>
    <w:rsid w:val="008A75FE"/>
    <w:rsid w:val="008B4873"/>
    <w:rsid w:val="008C2B7D"/>
    <w:rsid w:val="008C7BDF"/>
    <w:rsid w:val="008E5655"/>
    <w:rsid w:val="00920144"/>
    <w:rsid w:val="00940817"/>
    <w:rsid w:val="009510DC"/>
    <w:rsid w:val="00955684"/>
    <w:rsid w:val="009A44BA"/>
    <w:rsid w:val="009A557D"/>
    <w:rsid w:val="009D1CDC"/>
    <w:rsid w:val="009F2F57"/>
    <w:rsid w:val="009F3D59"/>
    <w:rsid w:val="00A0768D"/>
    <w:rsid w:val="00A13F07"/>
    <w:rsid w:val="00A314A3"/>
    <w:rsid w:val="00A57D59"/>
    <w:rsid w:val="00AA061D"/>
    <w:rsid w:val="00AA1A0C"/>
    <w:rsid w:val="00AC0DAF"/>
    <w:rsid w:val="00B517B6"/>
    <w:rsid w:val="00B7573B"/>
    <w:rsid w:val="00B83AFB"/>
    <w:rsid w:val="00BE0F7E"/>
    <w:rsid w:val="00BE137A"/>
    <w:rsid w:val="00BE2952"/>
    <w:rsid w:val="00BF2DDB"/>
    <w:rsid w:val="00C26B47"/>
    <w:rsid w:val="00C710C3"/>
    <w:rsid w:val="00CB4A13"/>
    <w:rsid w:val="00CB5B04"/>
    <w:rsid w:val="00CB5F55"/>
    <w:rsid w:val="00CC08B8"/>
    <w:rsid w:val="00CC4601"/>
    <w:rsid w:val="00CE570D"/>
    <w:rsid w:val="00D01922"/>
    <w:rsid w:val="00D10AE3"/>
    <w:rsid w:val="00D22E10"/>
    <w:rsid w:val="00D26628"/>
    <w:rsid w:val="00D37BD9"/>
    <w:rsid w:val="00D60043"/>
    <w:rsid w:val="00D750D6"/>
    <w:rsid w:val="00D805BC"/>
    <w:rsid w:val="00DA4914"/>
    <w:rsid w:val="00DB162E"/>
    <w:rsid w:val="00DF127D"/>
    <w:rsid w:val="00E126E6"/>
    <w:rsid w:val="00E23296"/>
    <w:rsid w:val="00E40C2C"/>
    <w:rsid w:val="00E42AA5"/>
    <w:rsid w:val="00E63996"/>
    <w:rsid w:val="00E72D3F"/>
    <w:rsid w:val="00E76EE4"/>
    <w:rsid w:val="00EB5EC8"/>
    <w:rsid w:val="00EC5206"/>
    <w:rsid w:val="00ED05C4"/>
    <w:rsid w:val="00ED2CB9"/>
    <w:rsid w:val="00EE1215"/>
    <w:rsid w:val="00EE57CA"/>
    <w:rsid w:val="00F06EE8"/>
    <w:rsid w:val="00F32254"/>
    <w:rsid w:val="00F4513F"/>
    <w:rsid w:val="00FA0868"/>
    <w:rsid w:val="00FA1212"/>
    <w:rsid w:val="00FD2BB2"/>
    <w:rsid w:val="010EFC53"/>
    <w:rsid w:val="09BE3D1F"/>
    <w:rsid w:val="1A50E07F"/>
    <w:rsid w:val="21C894F1"/>
    <w:rsid w:val="250BDD93"/>
    <w:rsid w:val="297E92D4"/>
    <w:rsid w:val="2AB975ED"/>
    <w:rsid w:val="3F656B75"/>
    <w:rsid w:val="4604C2DE"/>
    <w:rsid w:val="51F4696F"/>
    <w:rsid w:val="5B246192"/>
    <w:rsid w:val="79DD4BD7"/>
    <w:rsid w:val="7B3167A8"/>
    <w:rsid w:val="7BD9076C"/>
    <w:rsid w:val="7BD90F5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6652"/>
  <w15:chartTrackingRefBased/>
  <w15:docId w15:val="{1D3F443D-97C9-48AC-8206-C32EC8E9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817"/>
    <w:pPr>
      <w:ind w:left="720"/>
      <w:contextualSpacing/>
    </w:pPr>
  </w:style>
  <w:style w:type="paragraph" w:styleId="NoSpacing">
    <w:name w:val="No Spacing"/>
    <w:uiPriority w:val="1"/>
    <w:qFormat/>
    <w:rsid w:val="007F1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87F87-7DF9-480F-A086-8623AB2F1AA5}">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Kelleher</dc:creator>
  <cp:keywords/>
  <dc:description/>
  <cp:lastModifiedBy>Sean Kelleher</cp:lastModifiedBy>
  <cp:revision>80</cp:revision>
  <dcterms:created xsi:type="dcterms:W3CDTF">2020-06-22T20:10:00Z</dcterms:created>
  <dcterms:modified xsi:type="dcterms:W3CDTF">2025-07-16T11:11:00Z</dcterms:modified>
</cp:coreProperties>
</file>